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4C" w:rsidRPr="00B81B78" w:rsidRDefault="00B81B78" w:rsidP="00B81B7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1B78">
        <w:rPr>
          <w:rFonts w:ascii="Times New Roman" w:hAnsi="Times New Roman" w:cs="Times New Roman"/>
          <w:b/>
          <w:sz w:val="24"/>
          <w:szCs w:val="24"/>
          <w:lang w:val="ru-RU"/>
        </w:rPr>
        <w:t>ИЗВЕЩЕНИЕ О ПРОВЕДЕНИИ ЭЛЕКТРОННОГО АУКЦИОНА</w:t>
      </w:r>
    </w:p>
    <w:p w:rsidR="002F1C4C" w:rsidRPr="00B81B78" w:rsidRDefault="002F1C4C" w:rsidP="00B81B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524740" w:rsidRDefault="00B81B78" w:rsidP="00B81B78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81B78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Админ</w:t>
      </w:r>
      <w:r w:rsidR="00756882" w:rsidRPr="00B81B78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истрация Попутненского сельского поселения Отрадненского района сообщает</w:t>
      </w:r>
      <w:r w:rsidR="00756882" w:rsidRPr="00B81B78">
        <w:rPr>
          <w:rFonts w:ascii="Times New Roman" w:hAnsi="Times New Roman" w:cs="Times New Roman"/>
          <w:sz w:val="24"/>
          <w:szCs w:val="24"/>
          <w:lang w:val="ru-RU"/>
        </w:rPr>
        <w:t xml:space="preserve"> о проведении на электронной площадке </w:t>
      </w:r>
      <w:r>
        <w:rPr>
          <w:rFonts w:ascii="Times New Roman" w:hAnsi="Times New Roman" w:cs="Times New Roman"/>
          <w:sz w:val="24"/>
          <w:szCs w:val="24"/>
          <w:lang w:val="ru-RU"/>
        </w:rPr>
        <w:t>ООО</w:t>
      </w:r>
      <w:r w:rsidR="00756882" w:rsidRPr="00B81B78">
        <w:rPr>
          <w:rFonts w:ascii="Times New Roman" w:hAnsi="Times New Roman" w:cs="Times New Roman"/>
          <w:sz w:val="24"/>
          <w:szCs w:val="24"/>
          <w:lang w:val="ru-RU"/>
        </w:rPr>
        <w:t xml:space="preserve">   "РТС-тендер"   </w:t>
      </w:r>
      <w:hyperlink r:id="rId7" w:history="1">
        <w:r w:rsidR="00756882" w:rsidRPr="00B81B78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756882" w:rsidRPr="00B81B7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756882" w:rsidRPr="00B81B78">
          <w:rPr>
            <w:rStyle w:val="ab"/>
            <w:rFonts w:ascii="Times New Roman" w:hAnsi="Times New Roman" w:cs="Times New Roman"/>
            <w:sz w:val="24"/>
            <w:szCs w:val="24"/>
          </w:rPr>
          <w:t>app</w:t>
        </w:r>
        <w:r w:rsidR="00756882" w:rsidRPr="00B81B7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56882" w:rsidRPr="00B81B78">
          <w:rPr>
            <w:rStyle w:val="ab"/>
            <w:rFonts w:ascii="Times New Roman" w:hAnsi="Times New Roman" w:cs="Times New Roman"/>
            <w:sz w:val="24"/>
            <w:szCs w:val="24"/>
          </w:rPr>
          <w:t>rts</w:t>
        </w:r>
        <w:r w:rsidR="00756882" w:rsidRPr="00B81B7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756882" w:rsidRPr="00B81B78">
          <w:rPr>
            <w:rStyle w:val="ab"/>
            <w:rFonts w:ascii="Times New Roman" w:hAnsi="Times New Roman" w:cs="Times New Roman"/>
            <w:sz w:val="24"/>
            <w:szCs w:val="24"/>
          </w:rPr>
          <w:t>tender</w:t>
        </w:r>
        <w:r w:rsidR="00756882" w:rsidRPr="00B81B7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56882" w:rsidRPr="00B81B78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56882" w:rsidRPr="00B81B78">
        <w:rPr>
          <w:rFonts w:ascii="Times New Roman" w:hAnsi="Times New Roman" w:cs="Times New Roman"/>
          <w:sz w:val="24"/>
          <w:szCs w:val="24"/>
          <w:lang w:val="ru-RU"/>
        </w:rPr>
        <w:t>открыт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756882" w:rsidRPr="00B81B78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предложений о цене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56882" w:rsidRPr="00B81B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6882" w:rsidRPr="0052474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аукциона в электронной форме </w:t>
      </w:r>
      <w:r w:rsidR="00524740" w:rsidRPr="0052474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на право заключения договора аренды земельного участка расположенного по адресу  Российская Федерация, Краснодарский край, Отрадненский район,  в границах кадастрового квартала 23:23:0000000 с кадастровым номером 23:23:0000000:1455</w:t>
      </w:r>
    </w:p>
    <w:p w:rsidR="002F1C4C" w:rsidRPr="00B81B78" w:rsidRDefault="002F1C4C" w:rsidP="00B81B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3543" w:type="dxa"/>
        <w:tblLayout w:type="fixed"/>
        <w:tblLook w:val="04A0" w:firstRow="1" w:lastRow="0" w:firstColumn="1" w:lastColumn="0" w:noHBand="0" w:noVBand="1"/>
      </w:tblPr>
      <w:tblGrid>
        <w:gridCol w:w="3969"/>
        <w:gridCol w:w="850"/>
        <w:gridCol w:w="4252"/>
      </w:tblGrid>
      <w:tr w:rsidR="002F1C4C" w:rsidRPr="00B81B78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2F1C4C" w:rsidRPr="00B81B78" w:rsidRDefault="00756882" w:rsidP="00B81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приема заявок:</w:t>
            </w:r>
          </w:p>
          <w:p w:rsidR="002F1C4C" w:rsidRPr="00B81B78" w:rsidRDefault="00756882" w:rsidP="00B81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78">
              <w:rPr>
                <w:rFonts w:ascii="Times New Roman" w:eastAsia="Liberation Sans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F1C4C" w:rsidRPr="00B81B78" w:rsidRDefault="002F1C4C" w:rsidP="00B81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2F1C4C" w:rsidRPr="00B81B78" w:rsidRDefault="002F1C4C" w:rsidP="00B81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C4C" w:rsidRPr="00B81B78" w:rsidRDefault="002F1C4C" w:rsidP="00B81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2F1C4C" w:rsidRPr="00B81B78" w:rsidRDefault="00756882" w:rsidP="00B81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B56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B8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 2024 года</w:t>
            </w:r>
          </w:p>
          <w:p w:rsidR="002F1C4C" w:rsidRPr="00B81B78" w:rsidRDefault="002F1C4C" w:rsidP="00B81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4C" w:rsidRPr="00B81B78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2F1C4C" w:rsidRPr="00B81B78" w:rsidRDefault="00756882" w:rsidP="00B81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окончания приема заявок: </w:t>
            </w:r>
          </w:p>
          <w:p w:rsidR="002F1C4C" w:rsidRPr="00B81B78" w:rsidRDefault="002F1C4C" w:rsidP="00B81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C4C" w:rsidRPr="00B81B78" w:rsidRDefault="002F1C4C" w:rsidP="00B81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2F1C4C" w:rsidRPr="00B81B78" w:rsidRDefault="002F1C4C" w:rsidP="00B81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C4C" w:rsidRPr="00B81B78" w:rsidRDefault="002F1C4C" w:rsidP="00B81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2F1C4C" w:rsidRPr="00B81B78" w:rsidRDefault="00756882" w:rsidP="00B81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b/>
                <w:sz w:val="24"/>
                <w:szCs w:val="24"/>
              </w:rPr>
              <w:t>31 марта 2024 года</w:t>
            </w:r>
          </w:p>
          <w:p w:rsidR="002F1C4C" w:rsidRPr="00B81B78" w:rsidRDefault="002F1C4C" w:rsidP="00B81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4C" w:rsidRPr="00B81B78">
        <w:trPr>
          <w:trHeight w:val="461"/>
        </w:trPr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2F1C4C" w:rsidRPr="00B81B78" w:rsidRDefault="00756882" w:rsidP="00B81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b/>
                <w:sz w:val="24"/>
                <w:szCs w:val="24"/>
              </w:rPr>
              <w:t>Дата определения участников:</w:t>
            </w:r>
          </w:p>
          <w:p w:rsidR="002F1C4C" w:rsidRPr="00B81B78" w:rsidRDefault="002F1C4C" w:rsidP="00B81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C4C" w:rsidRPr="00B81B78" w:rsidRDefault="002F1C4C" w:rsidP="00B81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2F1C4C" w:rsidRPr="00B81B78" w:rsidRDefault="002F1C4C" w:rsidP="00B81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C4C" w:rsidRPr="00B81B78" w:rsidRDefault="002F1C4C" w:rsidP="00B81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2F1C4C" w:rsidRPr="00B81B78" w:rsidRDefault="00756882" w:rsidP="00B81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b/>
                <w:sz w:val="24"/>
                <w:szCs w:val="24"/>
              </w:rPr>
              <w:t>01 апреля 2024 года</w:t>
            </w:r>
          </w:p>
          <w:p w:rsidR="002F1C4C" w:rsidRPr="00B81B78" w:rsidRDefault="002F1C4C" w:rsidP="00B81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4C" w:rsidRPr="00B81B78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2F1C4C" w:rsidRPr="00B81B78" w:rsidRDefault="00756882" w:rsidP="00B81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b/>
                <w:sz w:val="24"/>
                <w:szCs w:val="24"/>
              </w:rPr>
              <w:t>Дата аукциона:</w:t>
            </w:r>
          </w:p>
          <w:p w:rsidR="002F1C4C" w:rsidRPr="00B81B78" w:rsidRDefault="002F1C4C" w:rsidP="00B81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C4C" w:rsidRPr="00B81B78" w:rsidRDefault="002F1C4C" w:rsidP="00B81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2F1C4C" w:rsidRPr="00B81B78" w:rsidRDefault="002F1C4C" w:rsidP="00B81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C4C" w:rsidRPr="00B81B78" w:rsidRDefault="002F1C4C" w:rsidP="00B81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2F1C4C" w:rsidRPr="00B81B78" w:rsidRDefault="00756882" w:rsidP="00B81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B81B7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B81B78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B81B7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2024 года</w:t>
            </w:r>
          </w:p>
          <w:p w:rsidR="002F1C4C" w:rsidRPr="00B81B78" w:rsidRDefault="002F1C4C" w:rsidP="00B81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</w:tbl>
    <w:p w:rsidR="002F1C4C" w:rsidRPr="00B81B78" w:rsidRDefault="002F1C4C" w:rsidP="00B81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756882" w:rsidP="00B81B7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B78">
        <w:rPr>
          <w:rFonts w:ascii="Times New Roman" w:hAnsi="Times New Roman" w:cs="Times New Roman"/>
          <w:b/>
          <w:sz w:val="24"/>
          <w:szCs w:val="24"/>
        </w:rPr>
        <w:t>1. Общие положения</w:t>
      </w:r>
    </w:p>
    <w:p w:rsidR="002F1C4C" w:rsidRPr="00B81B78" w:rsidRDefault="002F1C4C" w:rsidP="00B81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Основание для проведения электронного аукциона: </w:t>
      </w:r>
    </w:p>
    <w:p w:rsidR="002F1C4C" w:rsidRPr="00B81B78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1B78">
        <w:rPr>
          <w:rFonts w:ascii="Times New Roman" w:hAnsi="Times New Roman" w:cs="Times New Roman"/>
          <w:sz w:val="24"/>
          <w:szCs w:val="24"/>
          <w:lang w:val="ru-RU"/>
        </w:rPr>
        <w:t xml:space="preserve">- постановление администрации Попутненского сельского поселения Отрадненского района № 19 </w:t>
      </w:r>
      <w:r w:rsidR="00B81B78" w:rsidRPr="00B81B78">
        <w:rPr>
          <w:rFonts w:ascii="Times New Roman" w:hAnsi="Times New Roman" w:cs="Times New Roman"/>
          <w:sz w:val="24"/>
          <w:szCs w:val="24"/>
          <w:lang w:val="ru-RU"/>
        </w:rPr>
        <w:t>от 19.02.2024</w:t>
      </w:r>
      <w:r w:rsidRPr="00B81B78">
        <w:rPr>
          <w:rFonts w:ascii="Times New Roman" w:hAnsi="Times New Roman" w:cs="Times New Roman"/>
          <w:sz w:val="24"/>
          <w:szCs w:val="24"/>
          <w:lang w:val="ru-RU"/>
        </w:rPr>
        <w:t xml:space="preserve"> «О проведении электронного аукциона на право заключения договора аренды земельного участка</w:t>
      </w:r>
      <w:r w:rsidR="00B81B78">
        <w:rPr>
          <w:rFonts w:ascii="Times New Roman" w:hAnsi="Times New Roman" w:cs="Times New Roman"/>
          <w:sz w:val="24"/>
          <w:szCs w:val="24"/>
          <w:lang w:val="ru-RU"/>
        </w:rPr>
        <w:t xml:space="preserve"> сельскохозяйственного назначения</w:t>
      </w:r>
      <w:r w:rsidRPr="00B81B78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756882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 электронного аукциона (далее – Организатор аукциона): Администрация Попутненского сельского поселения Отрадненского района </w:t>
      </w:r>
    </w:p>
    <w:p w:rsidR="00756882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Местонахождение: 352251 Россия, Краснодарский край, Отрадненский район ст.Попутная, ул. Ленина, 75А</w:t>
      </w:r>
    </w:p>
    <w:p w:rsidR="00756882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Адрес сайта: </w:t>
      </w:r>
      <w:hyperlink r:id="rId8" w:history="1"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://попутная-адм.рф/</w:t>
        </w:r>
      </w:hyperlink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756882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Адрес электронной почты: </w:t>
      </w:r>
      <w:hyperlink r:id="rId9" w:history="1"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adm</w:t>
        </w:r>
        <w:r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p</w:t>
        </w:r>
        <w:r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mail</w:t>
        </w:r>
        <w:r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Телефон: +7 (861) 4492290, факс: +7 (861) 449283</w:t>
      </w:r>
    </w:p>
    <w:p w:rsidR="00756882" w:rsidRPr="008B56F7" w:rsidRDefault="00756882" w:rsidP="00B81B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6882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lastRenderedPageBreak/>
        <w:t>Оператор электронной площадки: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756882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Наименование: Общество с ограниченной ответственностью «РТС-тендер»</w:t>
      </w:r>
    </w:p>
    <w:p w:rsidR="00756882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Место нахождения: 121151, город Москва, набережная Тараса Шевченко, дом 23А</w:t>
      </w:r>
    </w:p>
    <w:p w:rsidR="00756882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Адрес сайта: </w:t>
      </w:r>
      <w:hyperlink r:id="rId10" w:history="1"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rts</w:t>
        </w:r>
        <w:r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tender</w:t>
        </w:r>
        <w:r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56882" w:rsidRPr="00B81B78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1B78">
        <w:rPr>
          <w:rFonts w:ascii="Times New Roman" w:hAnsi="Times New Roman" w:cs="Times New Roman"/>
          <w:sz w:val="24"/>
          <w:szCs w:val="24"/>
          <w:lang w:val="ru-RU"/>
        </w:rPr>
        <w:t xml:space="preserve">Адрес электронной почты: </w:t>
      </w:r>
      <w:hyperlink r:id="rId11" w:history="1">
        <w:r w:rsidR="00B81B78" w:rsidRPr="008F475B">
          <w:rPr>
            <w:rStyle w:val="ab"/>
            <w:rFonts w:ascii="Times New Roman" w:hAnsi="Times New Roman" w:cs="Times New Roman"/>
            <w:sz w:val="24"/>
            <w:szCs w:val="24"/>
          </w:rPr>
          <w:t>iSupport</w:t>
        </w:r>
        <w:r w:rsidR="00B81B78" w:rsidRPr="00B81B7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B81B78" w:rsidRPr="008F475B">
          <w:rPr>
            <w:rStyle w:val="ab"/>
            <w:rFonts w:ascii="Times New Roman" w:hAnsi="Times New Roman" w:cs="Times New Roman"/>
            <w:sz w:val="24"/>
            <w:szCs w:val="24"/>
          </w:rPr>
          <w:t>rts</w:t>
        </w:r>
        <w:r w:rsidR="00B81B78" w:rsidRPr="00B81B7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B81B78" w:rsidRPr="008F475B">
          <w:rPr>
            <w:rStyle w:val="ab"/>
            <w:rFonts w:ascii="Times New Roman" w:hAnsi="Times New Roman" w:cs="Times New Roman"/>
            <w:sz w:val="24"/>
            <w:szCs w:val="24"/>
          </w:rPr>
          <w:t>tender</w:t>
        </w:r>
        <w:r w:rsidR="00B81B78" w:rsidRPr="00B81B7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B81B78" w:rsidRPr="008F475B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B81B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Телефон: +7 (499) 653-55-00</w:t>
      </w:r>
      <w:r w:rsidR="00B81B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  +7 (800) 500-7-500, факс: +7 (495) 733-95-19.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Извещение о проведении электронного аукциона, а также аукционная документация размещаются:</w:t>
      </w:r>
    </w:p>
    <w:p w:rsidR="002F1C4C" w:rsidRPr="00B81B78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1B78">
        <w:rPr>
          <w:rFonts w:ascii="Times New Roman" w:hAnsi="Times New Roman" w:cs="Times New Roman"/>
          <w:sz w:val="24"/>
          <w:szCs w:val="24"/>
          <w:lang w:val="ru-RU"/>
        </w:rPr>
        <w:t>- на официальном сайте администрации Попутненского сельского поселения Отрадненского района</w:t>
      </w:r>
      <w:r w:rsidR="00B81B78" w:rsidRPr="00B81B78">
        <w:rPr>
          <w:rFonts w:ascii="Times New Roman" w:hAnsi="Times New Roman" w:cs="Times New Roman"/>
          <w:sz w:val="24"/>
          <w:szCs w:val="24"/>
          <w:lang w:val="ru-RU"/>
        </w:rPr>
        <w:t xml:space="preserve"> в сети Интернет</w:t>
      </w:r>
      <w:r w:rsidRPr="00B81B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B81B7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://попутная-адм.рф/</w:t>
        </w:r>
      </w:hyperlink>
      <w:r w:rsidRPr="00B81B78">
        <w:rPr>
          <w:rFonts w:ascii="Times New Roman" w:hAnsi="Times New Roman" w:cs="Times New Roman"/>
          <w:sz w:val="24"/>
          <w:szCs w:val="24"/>
          <w:lang w:val="ru-RU"/>
        </w:rPr>
        <w:t xml:space="preserve">  .</w:t>
      </w:r>
    </w:p>
    <w:p w:rsidR="002F1C4C" w:rsidRPr="00B81B78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</w:t>
      </w:r>
      <w:hyperlink r:id="rId13" w:history="1"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</w:hyperlink>
      <w:hyperlink r:id="rId14" w:history="1"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torgi</w:t>
        </w:r>
        <w:r w:rsidRPr="00B81B7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gov</w:t>
        </w:r>
        <w:r w:rsidRPr="00B81B7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B81B78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756882" w:rsidRPr="00B81B78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1B78">
        <w:rPr>
          <w:rFonts w:ascii="Times New Roman" w:hAnsi="Times New Roman" w:cs="Times New Roman"/>
          <w:sz w:val="24"/>
          <w:szCs w:val="24"/>
          <w:lang w:val="ru-RU"/>
        </w:rPr>
        <w:t>- на электронной площадке Общество с ограниченной ответственностью «РТС-тендер»</w:t>
      </w:r>
      <w:r w:rsidR="00B81B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5" w:history="1"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B81B7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rts</w:t>
        </w:r>
        <w:r w:rsidRPr="00B81B7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tender</w:t>
        </w:r>
        <w:r w:rsidRPr="00B81B7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B81B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Предмет электронного аукциона (далее – предмет аукциона): </w:t>
      </w:r>
      <w:r w:rsidRPr="008B56F7">
        <w:rPr>
          <w:rFonts w:ascii="Times New Roman" w:hAnsi="Times New Roman" w:cs="Times New Roman"/>
          <w:b/>
          <w:sz w:val="24"/>
          <w:szCs w:val="24"/>
          <w:lang w:val="ru-RU"/>
        </w:rPr>
        <w:t>право на заключение договора аренды земельного участка</w:t>
      </w:r>
      <w:r w:rsidR="00AB42ED" w:rsidRPr="00AB42ED">
        <w:rPr>
          <w:lang w:val="ru-RU"/>
        </w:rPr>
        <w:t xml:space="preserve"> </w:t>
      </w:r>
      <w:r w:rsidR="00AB42ED" w:rsidRPr="00AB42ED">
        <w:rPr>
          <w:rFonts w:ascii="Times New Roman" w:hAnsi="Times New Roman" w:cs="Times New Roman"/>
          <w:b/>
          <w:sz w:val="24"/>
          <w:szCs w:val="24"/>
          <w:lang w:val="ru-RU"/>
        </w:rPr>
        <w:t>расположенного по адресу  Российская Федерация, Краснодарский край, Отрадненский район,  в границах кадастрового квартала 23:23:0000000 с кадастровым номером 23:23:0000000:1455</w:t>
      </w:r>
      <w:r w:rsidR="00AB42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B56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(размер ежегодной арендной платы)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F1C4C" w:rsidRPr="008B56F7" w:rsidRDefault="002F1C4C" w:rsidP="00B81B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B81B78" w:rsidRDefault="00756882" w:rsidP="00B81B78">
      <w:pPr>
        <w:jc w:val="both"/>
        <w:rPr>
          <w:rFonts w:ascii="Times New Roman" w:hAnsi="Times New Roman" w:cs="Times New Roman"/>
          <w:sz w:val="24"/>
          <w:szCs w:val="24"/>
        </w:rPr>
      </w:pPr>
      <w:r w:rsidRPr="00B81B78">
        <w:rPr>
          <w:rFonts w:ascii="Times New Roman" w:hAnsi="Times New Roman" w:cs="Times New Roman"/>
          <w:sz w:val="24"/>
          <w:szCs w:val="24"/>
        </w:rPr>
        <w:t>Cведения о земельном участке</w:t>
      </w: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992"/>
        <w:gridCol w:w="1980"/>
        <w:gridCol w:w="4678"/>
        <w:gridCol w:w="2268"/>
        <w:gridCol w:w="1276"/>
        <w:gridCol w:w="1417"/>
        <w:gridCol w:w="851"/>
        <w:gridCol w:w="1275"/>
      </w:tblGrid>
      <w:tr w:rsidR="00B81B78" w:rsidRPr="00B81B78" w:rsidTr="00B81B78">
        <w:trPr>
          <w:trHeight w:val="6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C4C" w:rsidRPr="00B81B78" w:rsidRDefault="00756882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1C4C" w:rsidRPr="00B81B78" w:rsidRDefault="00756882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</w:rPr>
              <w:t>аукциона (лота)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C4C" w:rsidRPr="00B81B78" w:rsidRDefault="00756882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Реквизиты постановления администрации Попутненского сельского поселения Отрадненского района (основание проведения аукциона)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C4C" w:rsidRPr="00B81B78" w:rsidRDefault="00756882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</w:rPr>
              <w:t>Адрес (описание местоположения):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C4C" w:rsidRPr="00B81B78" w:rsidRDefault="00756882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C4C" w:rsidRPr="00B81B78" w:rsidRDefault="00756882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</w:rPr>
              <w:t>Площадь,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C4C" w:rsidRPr="00B81B78" w:rsidRDefault="00756882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Начальная цена предмета аукциона,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C4C" w:rsidRPr="00B81B78" w:rsidRDefault="00756882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</w:rPr>
              <w:t>Шаг,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C4C" w:rsidRPr="00B81B78" w:rsidRDefault="00756882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</w:rPr>
              <w:t>Задаток, руб.</w:t>
            </w:r>
          </w:p>
        </w:tc>
      </w:tr>
      <w:tr w:rsidR="00B81B78" w:rsidRPr="00B81B78" w:rsidTr="00B81B78">
        <w:trPr>
          <w:trHeight w:val="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C4C" w:rsidRPr="00B81B78" w:rsidRDefault="00756882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eastAsia="Liberation 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C4C" w:rsidRPr="00B81B78" w:rsidRDefault="00756882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81B78">
              <w:rPr>
                <w:rFonts w:ascii="Times New Roman" w:eastAsia="Liberation Sans" w:hAnsi="Times New Roman" w:cs="Times New Roman"/>
                <w:sz w:val="24"/>
                <w:szCs w:val="24"/>
              </w:rPr>
              <w:t>19 от 19.02.2024г.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C4C" w:rsidRPr="008B56F7" w:rsidRDefault="001E16C8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Федерации, Краснодарском крае, Отрадненском районе, Краснодарский край, Отрадненский район, в границах кадастрового квартала 23:23:0000000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C4C" w:rsidRPr="00B81B78" w:rsidRDefault="001E16C8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eastAsia="Liberation Sans" w:hAnsi="Times New Roman" w:cs="Times New Roman"/>
                <w:sz w:val="24"/>
                <w:szCs w:val="24"/>
              </w:rPr>
              <w:t>23:23:0000000:1455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C4C" w:rsidRPr="00B81B78" w:rsidRDefault="001E16C8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eastAsia="Liberation Sans" w:hAnsi="Times New Roman" w:cs="Times New Roman"/>
                <w:sz w:val="24"/>
                <w:szCs w:val="24"/>
              </w:rPr>
              <w:t xml:space="preserve">648606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C4C" w:rsidRPr="00B81B78" w:rsidRDefault="001E16C8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eastAsia="Arial" w:hAnsi="Times New Roman" w:cs="Times New Roman"/>
                <w:sz w:val="24"/>
                <w:szCs w:val="24"/>
              </w:rPr>
              <w:t>295 017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C4C" w:rsidRPr="00B81B78" w:rsidRDefault="001E16C8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eastAsia="Liberation Sans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C4C" w:rsidRPr="00B81B78" w:rsidRDefault="001E16C8" w:rsidP="00072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eastAsia="Arial" w:hAnsi="Times New Roman" w:cs="Times New Roman"/>
                <w:sz w:val="24"/>
                <w:szCs w:val="24"/>
              </w:rPr>
              <w:t>147508</w:t>
            </w:r>
          </w:p>
        </w:tc>
      </w:tr>
    </w:tbl>
    <w:p w:rsidR="002F1C4C" w:rsidRPr="00B81B78" w:rsidRDefault="00756882" w:rsidP="00B81B78">
      <w:pPr>
        <w:jc w:val="both"/>
        <w:rPr>
          <w:rFonts w:ascii="Times New Roman" w:hAnsi="Times New Roman" w:cs="Times New Roman"/>
          <w:sz w:val="24"/>
          <w:szCs w:val="24"/>
        </w:rPr>
      </w:pPr>
      <w:r w:rsidRPr="00B81B78">
        <w:rPr>
          <w:rFonts w:ascii="Times New Roman" w:hAnsi="Times New Roman" w:cs="Times New Roman"/>
          <w:sz w:val="24"/>
          <w:szCs w:val="24"/>
        </w:rPr>
        <w:lastRenderedPageBreak/>
        <w:t>Сведения о земельных участках</w:t>
      </w: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992"/>
        <w:gridCol w:w="2264"/>
        <w:gridCol w:w="2693"/>
        <w:gridCol w:w="2410"/>
        <w:gridCol w:w="1984"/>
        <w:gridCol w:w="2410"/>
        <w:gridCol w:w="1984"/>
      </w:tblGrid>
      <w:tr w:rsidR="002F1C4C" w:rsidRPr="00B81B78" w:rsidTr="00B81B78">
        <w:trPr>
          <w:trHeight w:val="46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F1C4C" w:rsidRPr="00B81B78" w:rsidRDefault="00756882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81B78">
              <w:rPr>
                <w:rFonts w:ascii="Times New Roman" w:eastAsia="Liberation Sans" w:hAnsi="Times New Roman" w:cs="Times New Roman"/>
                <w:sz w:val="24"/>
                <w:szCs w:val="24"/>
              </w:rPr>
              <w:t xml:space="preserve"> </w:t>
            </w:r>
          </w:p>
          <w:p w:rsidR="002F1C4C" w:rsidRPr="00B81B78" w:rsidRDefault="00756882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</w:p>
          <w:p w:rsidR="002F1C4C" w:rsidRPr="00B81B78" w:rsidRDefault="00756882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</w:rPr>
              <w:t>(лота)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F1C4C" w:rsidRPr="00B81B78" w:rsidRDefault="00756882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 земельного участка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F1C4C" w:rsidRPr="00B81B78" w:rsidRDefault="00756882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F1C4C" w:rsidRPr="008B56F7" w:rsidRDefault="00756882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F1C4C" w:rsidRPr="00B81B78" w:rsidRDefault="00756882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  <w:p w:rsidR="002F1C4C" w:rsidRPr="00B81B78" w:rsidRDefault="00756882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</w:rPr>
              <w:t>срок аренды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F1C4C" w:rsidRPr="00B81B78" w:rsidRDefault="00756882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использования и обременения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1C4C" w:rsidRPr="00B81B78" w:rsidRDefault="00756882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</w:rPr>
              <w:t>Сведения о правах</w:t>
            </w:r>
          </w:p>
        </w:tc>
      </w:tr>
      <w:tr w:rsidR="002F1C4C" w:rsidRPr="008B56F7" w:rsidTr="00B81B78">
        <w:trPr>
          <w:trHeight w:val="622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F1C4C" w:rsidRPr="00B81B78" w:rsidRDefault="001E16C8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F1C4C" w:rsidRPr="00B81B78" w:rsidRDefault="00756882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</w:rPr>
              <w:t>Для ведения сельскохозяйственного производства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F1C4C" w:rsidRPr="00B81B78" w:rsidRDefault="00756882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F1C4C" w:rsidRPr="00B81B78" w:rsidRDefault="00756882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F1C4C" w:rsidRPr="00B81B78" w:rsidRDefault="001E16C8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49</w:t>
            </w:r>
            <w:r w:rsidR="00756882" w:rsidRPr="00B81B7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лет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F1C4C" w:rsidRPr="008B56F7" w:rsidRDefault="00756882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со сведениями ЕГРН (указаны в выписках из ЕГРН на земельные участки)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1C4C" w:rsidRPr="008B56F7" w:rsidRDefault="00756882" w:rsidP="00B81B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Собственность </w:t>
            </w:r>
            <w:r w:rsidR="001E16C8" w:rsidRPr="008B5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Попутненского сельского поселения Отрадненского района</w:t>
            </w:r>
          </w:p>
        </w:tc>
      </w:tr>
    </w:tbl>
    <w:p w:rsidR="002F1C4C" w:rsidRPr="00B81B78" w:rsidRDefault="00756882" w:rsidP="00B81B78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81B78">
        <w:rPr>
          <w:rFonts w:ascii="Times New Roman" w:hAnsi="Times New Roman" w:cs="Times New Roman"/>
          <w:sz w:val="24"/>
          <w:szCs w:val="24"/>
          <w:lang w:val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="00B81B7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B81B78" w:rsidRPr="00B81B78">
        <w:rPr>
          <w:rFonts w:ascii="Times New Roman" w:hAnsi="Times New Roman" w:cs="Times New Roman"/>
          <w:b/>
          <w:i/>
          <w:sz w:val="24"/>
          <w:szCs w:val="24"/>
          <w:lang w:val="ru-RU"/>
        </w:rPr>
        <w:t>с</w:t>
      </w:r>
      <w:r w:rsidRPr="00B81B78">
        <w:rPr>
          <w:rFonts w:ascii="Times New Roman" w:hAnsi="Times New Roman" w:cs="Times New Roman"/>
          <w:b/>
          <w:i/>
          <w:sz w:val="24"/>
          <w:szCs w:val="24"/>
          <w:lang w:val="ru-RU"/>
        </w:rPr>
        <w:t>троительство зданий, сооружений не предусматривается.</w:t>
      </w:r>
    </w:p>
    <w:p w:rsidR="002F1C4C" w:rsidRPr="00B81B78" w:rsidRDefault="002F1C4C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B81B78" w:rsidRDefault="00756882" w:rsidP="00B81B7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1B78">
        <w:rPr>
          <w:rFonts w:ascii="Times New Roman" w:hAnsi="Times New Roman" w:cs="Times New Roman"/>
          <w:b/>
          <w:sz w:val="24"/>
          <w:szCs w:val="24"/>
          <w:lang w:val="ru-RU"/>
        </w:rPr>
        <w:t>2. Место, сроки подачи (приема) заявок, определения участников и проведения электронного аукциона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b/>
          <w:sz w:val="24"/>
          <w:szCs w:val="24"/>
          <w:lang w:val="ru-RU"/>
        </w:rPr>
        <w:t>(Указанное в настоящем Извещении о проведении электронных аукционов время - местное)</w:t>
      </w:r>
    </w:p>
    <w:p w:rsidR="002F1C4C" w:rsidRPr="008B56F7" w:rsidRDefault="002F1C4C" w:rsidP="00B81B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16C8" w:rsidRPr="008B56F7" w:rsidRDefault="00756882" w:rsidP="00B81B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Место подачи (приема) заявок и проведения электронного аукциона: Электронная площадка </w:t>
      </w:r>
      <w:r w:rsidR="001E16C8"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ООО «РТС-тендер» </w:t>
      </w:r>
    </w:p>
    <w:p w:rsidR="001E16C8" w:rsidRPr="008B56F7" w:rsidRDefault="00524740" w:rsidP="00B81B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6" w:history="1">
        <w:r w:rsidR="001E16C8" w:rsidRPr="00B81B78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1E16C8"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E16C8" w:rsidRPr="00B81B78">
          <w:rPr>
            <w:rStyle w:val="ab"/>
            <w:rFonts w:ascii="Times New Roman" w:hAnsi="Times New Roman" w:cs="Times New Roman"/>
            <w:sz w:val="24"/>
            <w:szCs w:val="24"/>
          </w:rPr>
          <w:t>rts</w:t>
        </w:r>
        <w:r w:rsidR="001E16C8"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1E16C8" w:rsidRPr="00B81B78">
          <w:rPr>
            <w:rStyle w:val="ab"/>
            <w:rFonts w:ascii="Times New Roman" w:hAnsi="Times New Roman" w:cs="Times New Roman"/>
            <w:sz w:val="24"/>
            <w:szCs w:val="24"/>
          </w:rPr>
          <w:t>tender</w:t>
        </w:r>
        <w:r w:rsidR="001E16C8"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E16C8" w:rsidRPr="00B81B78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</w:p>
    <w:p w:rsidR="002F1C4C" w:rsidRPr="008B56F7" w:rsidRDefault="00756882" w:rsidP="00B81B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Дата и время начала подачи (приема) зая</w:t>
      </w:r>
      <w:r w:rsidRPr="008B56F7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вок: </w:t>
      </w:r>
      <w:r w:rsidRPr="008B56F7">
        <w:rPr>
          <w:rFonts w:ascii="Times New Roman" w:hAnsi="Times New Roman" w:cs="Times New Roman"/>
          <w:b/>
          <w:i/>
          <w:sz w:val="24"/>
          <w:szCs w:val="24"/>
          <w:highlight w:val="white"/>
          <w:lang w:val="ru-RU"/>
        </w:rPr>
        <w:t>2</w:t>
      </w:r>
      <w:r w:rsidR="008B56F7">
        <w:rPr>
          <w:rFonts w:ascii="Times New Roman" w:hAnsi="Times New Roman" w:cs="Times New Roman"/>
          <w:b/>
          <w:i/>
          <w:sz w:val="24"/>
          <w:szCs w:val="24"/>
          <w:highlight w:val="white"/>
          <w:lang w:val="ru-RU"/>
        </w:rPr>
        <w:t>8</w:t>
      </w:r>
      <w:r w:rsidRPr="008B56F7">
        <w:rPr>
          <w:rFonts w:ascii="Times New Roman" w:eastAsia="Calibri" w:hAnsi="Times New Roman" w:cs="Times New Roman"/>
          <w:b/>
          <w:i/>
          <w:sz w:val="24"/>
          <w:szCs w:val="24"/>
          <w:highlight w:val="white"/>
          <w:lang w:val="ru-RU"/>
        </w:rPr>
        <w:t xml:space="preserve"> февраля</w:t>
      </w:r>
      <w:r w:rsidRPr="008B56F7">
        <w:rPr>
          <w:rFonts w:ascii="Times New Roman" w:hAnsi="Times New Roman" w:cs="Times New Roman"/>
          <w:b/>
          <w:i/>
          <w:sz w:val="24"/>
          <w:szCs w:val="24"/>
          <w:highlight w:val="white"/>
          <w:lang w:val="ru-RU"/>
        </w:rPr>
        <w:t xml:space="preserve"> 2024 года в 1</w:t>
      </w:r>
      <w:r w:rsidR="001E16C8" w:rsidRPr="008B56F7">
        <w:rPr>
          <w:rFonts w:ascii="Times New Roman" w:hAnsi="Times New Roman" w:cs="Times New Roman"/>
          <w:b/>
          <w:i/>
          <w:sz w:val="24"/>
          <w:szCs w:val="24"/>
          <w:highlight w:val="white"/>
          <w:lang w:val="ru-RU"/>
        </w:rPr>
        <w:t>6</w:t>
      </w:r>
      <w:r w:rsidRPr="008B56F7">
        <w:rPr>
          <w:rFonts w:ascii="Times New Roman" w:hAnsi="Times New Roman" w:cs="Times New Roman"/>
          <w:b/>
          <w:i/>
          <w:sz w:val="24"/>
          <w:szCs w:val="24"/>
          <w:highlight w:val="white"/>
          <w:lang w:val="ru-RU"/>
        </w:rPr>
        <w:t xml:space="preserve"> часов 00 минут</w:t>
      </w:r>
      <w:r w:rsidRPr="008B56F7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. </w:t>
      </w:r>
    </w:p>
    <w:p w:rsidR="002F1C4C" w:rsidRPr="008B56F7" w:rsidRDefault="00756882" w:rsidP="00B81B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Подача заявок осуществляется</w:t>
      </w:r>
      <w:r w:rsidR="00B81B78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-</w:t>
      </w:r>
      <w:r w:rsidRPr="008B56F7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8B56F7">
        <w:rPr>
          <w:rFonts w:ascii="Times New Roman" w:hAnsi="Times New Roman" w:cs="Times New Roman"/>
          <w:b/>
          <w:i/>
          <w:sz w:val="24"/>
          <w:szCs w:val="24"/>
          <w:highlight w:val="white"/>
          <w:lang w:val="ru-RU"/>
        </w:rPr>
        <w:t>круглосуточно</w:t>
      </w:r>
      <w:r w:rsidRPr="008B56F7">
        <w:rPr>
          <w:rFonts w:ascii="Times New Roman" w:hAnsi="Times New Roman" w:cs="Times New Roman"/>
          <w:sz w:val="24"/>
          <w:szCs w:val="24"/>
          <w:highlight w:val="white"/>
          <w:lang w:val="ru-RU"/>
        </w:rPr>
        <w:t>.</w:t>
      </w:r>
    </w:p>
    <w:p w:rsidR="002F1C4C" w:rsidRPr="008B56F7" w:rsidRDefault="00756882" w:rsidP="00B81B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Дата и время окончания подачи (приема) заявок: </w:t>
      </w:r>
      <w:r w:rsidR="001E16C8" w:rsidRPr="008B56F7">
        <w:rPr>
          <w:rFonts w:ascii="Times New Roman" w:hAnsi="Times New Roman" w:cs="Times New Roman"/>
          <w:b/>
          <w:i/>
          <w:sz w:val="24"/>
          <w:szCs w:val="24"/>
          <w:highlight w:val="white"/>
          <w:lang w:val="ru-RU"/>
        </w:rPr>
        <w:t>31</w:t>
      </w:r>
      <w:r w:rsidRPr="008B56F7">
        <w:rPr>
          <w:rFonts w:ascii="Times New Roman" w:eastAsia="Calibri" w:hAnsi="Times New Roman" w:cs="Times New Roman"/>
          <w:b/>
          <w:i/>
          <w:sz w:val="24"/>
          <w:szCs w:val="24"/>
          <w:highlight w:val="white"/>
          <w:lang w:val="ru-RU"/>
        </w:rPr>
        <w:t xml:space="preserve"> </w:t>
      </w:r>
      <w:r w:rsidRPr="008B56F7">
        <w:rPr>
          <w:rFonts w:ascii="Times New Roman" w:hAnsi="Times New Roman" w:cs="Times New Roman"/>
          <w:b/>
          <w:i/>
          <w:sz w:val="24"/>
          <w:szCs w:val="24"/>
          <w:lang w:val="ru-RU"/>
        </w:rPr>
        <w:t>марта</w:t>
      </w:r>
      <w:r w:rsidRPr="008B56F7">
        <w:rPr>
          <w:rFonts w:ascii="Times New Roman" w:hAnsi="Times New Roman" w:cs="Times New Roman"/>
          <w:b/>
          <w:i/>
          <w:sz w:val="24"/>
          <w:szCs w:val="24"/>
          <w:highlight w:val="white"/>
          <w:lang w:val="ru-RU"/>
        </w:rPr>
        <w:t xml:space="preserve"> 2024 года в 9 часов 00 минут</w:t>
      </w:r>
      <w:r w:rsidRPr="008B56F7">
        <w:rPr>
          <w:rFonts w:ascii="Times New Roman" w:hAnsi="Times New Roman" w:cs="Times New Roman"/>
          <w:sz w:val="24"/>
          <w:szCs w:val="24"/>
          <w:highlight w:val="white"/>
          <w:lang w:val="ru-RU"/>
        </w:rPr>
        <w:t>.</w:t>
      </w:r>
    </w:p>
    <w:p w:rsidR="002F1C4C" w:rsidRPr="008B56F7" w:rsidRDefault="00756882" w:rsidP="00B81B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Дата определения Участников: </w:t>
      </w:r>
      <w:r w:rsidR="001E16C8" w:rsidRPr="008B56F7">
        <w:rPr>
          <w:rFonts w:ascii="Times New Roman" w:hAnsi="Times New Roman" w:cs="Times New Roman"/>
          <w:b/>
          <w:i/>
          <w:sz w:val="24"/>
          <w:szCs w:val="24"/>
          <w:highlight w:val="white"/>
          <w:lang w:val="ru-RU"/>
        </w:rPr>
        <w:t>01</w:t>
      </w:r>
      <w:r w:rsidRPr="008B56F7">
        <w:rPr>
          <w:rFonts w:ascii="Times New Roman" w:eastAsia="Calibri" w:hAnsi="Times New Roman" w:cs="Times New Roman"/>
          <w:b/>
          <w:i/>
          <w:sz w:val="24"/>
          <w:szCs w:val="24"/>
          <w:highlight w:val="white"/>
          <w:lang w:val="ru-RU"/>
        </w:rPr>
        <w:t xml:space="preserve"> </w:t>
      </w:r>
      <w:r w:rsidR="001E16C8" w:rsidRPr="008B56F7">
        <w:rPr>
          <w:rFonts w:ascii="Times New Roman" w:hAnsi="Times New Roman" w:cs="Times New Roman"/>
          <w:b/>
          <w:i/>
          <w:sz w:val="24"/>
          <w:szCs w:val="24"/>
          <w:lang w:val="ru-RU"/>
        </w:rPr>
        <w:t>апреля</w:t>
      </w:r>
      <w:r w:rsidRPr="008B56F7">
        <w:rPr>
          <w:rFonts w:ascii="Times New Roman" w:eastAsia="Calibri" w:hAnsi="Times New Roman" w:cs="Times New Roman"/>
          <w:b/>
          <w:i/>
          <w:sz w:val="24"/>
          <w:szCs w:val="24"/>
          <w:highlight w:val="white"/>
          <w:lang w:val="ru-RU"/>
        </w:rPr>
        <w:t xml:space="preserve"> </w:t>
      </w:r>
      <w:r w:rsidRPr="008B56F7">
        <w:rPr>
          <w:rFonts w:ascii="Times New Roman" w:hAnsi="Times New Roman" w:cs="Times New Roman"/>
          <w:b/>
          <w:i/>
          <w:sz w:val="24"/>
          <w:szCs w:val="24"/>
          <w:highlight w:val="white"/>
          <w:lang w:val="ru-RU"/>
        </w:rPr>
        <w:t>2024 года</w:t>
      </w:r>
      <w:r w:rsidR="001E16C8" w:rsidRPr="008B56F7">
        <w:rPr>
          <w:rFonts w:ascii="Times New Roman" w:hAnsi="Times New Roman" w:cs="Times New Roman"/>
          <w:b/>
          <w:i/>
          <w:sz w:val="24"/>
          <w:szCs w:val="24"/>
          <w:highlight w:val="white"/>
          <w:lang w:val="ru-RU"/>
        </w:rPr>
        <w:t xml:space="preserve"> в 10</w:t>
      </w:r>
      <w:r w:rsidRPr="008B56F7">
        <w:rPr>
          <w:rFonts w:ascii="Times New Roman" w:hAnsi="Times New Roman" w:cs="Times New Roman"/>
          <w:b/>
          <w:i/>
          <w:sz w:val="24"/>
          <w:szCs w:val="24"/>
          <w:highlight w:val="white"/>
          <w:lang w:val="ru-RU"/>
        </w:rPr>
        <w:t xml:space="preserve"> часов 00 минут</w:t>
      </w:r>
      <w:r w:rsidRPr="008B56F7">
        <w:rPr>
          <w:rFonts w:ascii="Times New Roman" w:hAnsi="Times New Roman" w:cs="Times New Roman"/>
          <w:sz w:val="24"/>
          <w:szCs w:val="24"/>
          <w:highlight w:val="white"/>
          <w:lang w:val="ru-RU"/>
        </w:rPr>
        <w:t>.</w:t>
      </w:r>
    </w:p>
    <w:p w:rsidR="002F1C4C" w:rsidRPr="008B56F7" w:rsidRDefault="00756882" w:rsidP="00B81B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Дата и время проведения электронного аукциона: </w:t>
      </w:r>
      <w:r w:rsidR="001E16C8" w:rsidRPr="008B56F7">
        <w:rPr>
          <w:rFonts w:ascii="Times New Roman" w:hAnsi="Times New Roman" w:cs="Times New Roman"/>
          <w:b/>
          <w:i/>
          <w:sz w:val="24"/>
          <w:szCs w:val="24"/>
          <w:highlight w:val="white"/>
          <w:lang w:val="ru-RU"/>
        </w:rPr>
        <w:t>02</w:t>
      </w:r>
      <w:r w:rsidRPr="008B56F7">
        <w:rPr>
          <w:rFonts w:ascii="Times New Roman" w:eastAsia="Calibri" w:hAnsi="Times New Roman" w:cs="Times New Roman"/>
          <w:b/>
          <w:i/>
          <w:sz w:val="24"/>
          <w:szCs w:val="24"/>
          <w:highlight w:val="white"/>
          <w:lang w:val="ru-RU"/>
        </w:rPr>
        <w:t xml:space="preserve"> </w:t>
      </w:r>
      <w:r w:rsidR="001E16C8" w:rsidRPr="008B56F7">
        <w:rPr>
          <w:rFonts w:ascii="Times New Roman" w:hAnsi="Times New Roman" w:cs="Times New Roman"/>
          <w:b/>
          <w:i/>
          <w:sz w:val="24"/>
          <w:szCs w:val="24"/>
          <w:lang w:val="ru-RU"/>
        </w:rPr>
        <w:t>апреля</w:t>
      </w:r>
      <w:r w:rsidRPr="008B56F7">
        <w:rPr>
          <w:rFonts w:ascii="Times New Roman" w:eastAsia="Calibri" w:hAnsi="Times New Roman" w:cs="Times New Roman"/>
          <w:b/>
          <w:i/>
          <w:sz w:val="24"/>
          <w:szCs w:val="24"/>
          <w:highlight w:val="white"/>
          <w:lang w:val="ru-RU"/>
        </w:rPr>
        <w:t xml:space="preserve"> </w:t>
      </w:r>
      <w:r w:rsidRPr="008B56F7">
        <w:rPr>
          <w:rFonts w:ascii="Times New Roman" w:hAnsi="Times New Roman" w:cs="Times New Roman"/>
          <w:b/>
          <w:i/>
          <w:sz w:val="24"/>
          <w:szCs w:val="24"/>
          <w:highlight w:val="white"/>
          <w:lang w:val="ru-RU"/>
        </w:rPr>
        <w:t>2024 года в 10 часов 00 минут</w:t>
      </w:r>
      <w:r w:rsidRPr="008B56F7">
        <w:rPr>
          <w:rFonts w:ascii="Times New Roman" w:hAnsi="Times New Roman" w:cs="Times New Roman"/>
          <w:sz w:val="24"/>
          <w:szCs w:val="24"/>
          <w:highlight w:val="white"/>
          <w:lang w:val="ru-RU"/>
        </w:rPr>
        <w:t>.</w:t>
      </w:r>
    </w:p>
    <w:p w:rsidR="002F1C4C" w:rsidRPr="008B56F7" w:rsidRDefault="002F1C4C" w:rsidP="00B81B78">
      <w:pPr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  <w:t>3. Срок и порядок регистрации на электронной пло</w:t>
      </w:r>
      <w:r w:rsidRPr="008B56F7">
        <w:rPr>
          <w:rFonts w:ascii="Times New Roman" w:hAnsi="Times New Roman" w:cs="Times New Roman"/>
          <w:b/>
          <w:sz w:val="24"/>
          <w:szCs w:val="24"/>
          <w:lang w:val="ru-RU"/>
        </w:rPr>
        <w:t>щадке</w:t>
      </w:r>
    </w:p>
    <w:p w:rsidR="002F1C4C" w:rsidRPr="008B56F7" w:rsidRDefault="002F1C4C" w:rsidP="00B81B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</w:t>
      </w:r>
      <w:r w:rsidR="001E16C8"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ООО «РТС-тендер» 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(далее – электронная площадка). 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7" w:history="1">
        <w:r w:rsidR="001E16C8" w:rsidRPr="00B81B78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1E16C8"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E16C8" w:rsidRPr="00B81B78">
          <w:rPr>
            <w:rStyle w:val="ab"/>
            <w:rFonts w:ascii="Times New Roman" w:hAnsi="Times New Roman" w:cs="Times New Roman"/>
            <w:sz w:val="24"/>
            <w:szCs w:val="24"/>
          </w:rPr>
          <w:t>rts</w:t>
        </w:r>
        <w:r w:rsidR="001E16C8"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1E16C8" w:rsidRPr="00B81B78">
          <w:rPr>
            <w:rStyle w:val="ab"/>
            <w:rFonts w:ascii="Times New Roman" w:hAnsi="Times New Roman" w:cs="Times New Roman"/>
            <w:sz w:val="24"/>
            <w:szCs w:val="24"/>
          </w:rPr>
          <w:t>tender</w:t>
        </w:r>
        <w:r w:rsidR="001E16C8"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E16C8" w:rsidRPr="00B81B78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1E16C8"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B81B78">
        <w:rPr>
          <w:rFonts w:ascii="Times New Roman" w:hAnsi="Times New Roman" w:cs="Times New Roman"/>
          <w:sz w:val="24"/>
          <w:szCs w:val="24"/>
        </w:rPr>
        <w:t>c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 даты начала приема заявок, но не позднее даты и времени окончания подачи (приема) заявок.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Регистрация на электронной площадке осуществляется без взимания платы.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Регистрации на электронной площадке подлежат Заявители, ранее не зарегистрированные на электронной площадке или регистрация которых, на электронной площадке была ими прекращена.</w:t>
      </w:r>
    </w:p>
    <w:p w:rsidR="002F1C4C" w:rsidRPr="008B56F7" w:rsidRDefault="002F1C4C" w:rsidP="00B81B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b/>
          <w:sz w:val="24"/>
          <w:szCs w:val="24"/>
          <w:lang w:val="ru-RU"/>
        </w:rPr>
        <w:t>4. Порядок подачи (приема) и отзыва заявок</w:t>
      </w:r>
    </w:p>
    <w:p w:rsidR="002F1C4C" w:rsidRPr="008B56F7" w:rsidRDefault="002F1C4C" w:rsidP="00B81B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статьей 39.12 Земельного кодекса Российской Федерации.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Одно лицо имеет право подать только одну заявку в отношении каждого лота.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eastAsia="Arial" w:hAnsi="Times New Roman" w:cs="Times New Roman"/>
          <w:sz w:val="24"/>
          <w:szCs w:val="24"/>
          <w:lang w:val="ru-RU"/>
        </w:rPr>
        <w:t>Изменение заявки допускается только путём подачи Заявителем новой заявки в установленные в Извещении о проведении электронных аукционов сроки, при этом первоначальная заявка должна быть отозвана.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При приеме заявок от Заявителей Оператор электронной площадки обеспечивает: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1)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2) 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со времени поступления заявки Оператор электронной площадки сообщает Заявителю о ее поступления путем направления уведомления с приложением электронных копий зарегистрированной заявки и прилагаемых к ней документов.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на электронную площадку.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Заявитель не допускается к участию в электронном аукционе в следующих случаях: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highlight w:val="white"/>
          <w:lang w:val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highlight w:val="white"/>
          <w:lang w:val="ru-RU"/>
        </w:rPr>
        <w:t>2) непоступление задатка на дату рассмотрения заявок на участие в аукционе;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highlight w:val="white"/>
          <w:lang w:val="ru-RU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highlight w:val="white"/>
          <w:lang w:val="ru-RU"/>
        </w:rPr>
        <w:lastRenderedPageBreak/>
        <w:t>4)</w:t>
      </w:r>
      <w:r w:rsidRPr="00B81B78">
        <w:rPr>
          <w:rFonts w:ascii="Times New Roman" w:hAnsi="Times New Roman" w:cs="Times New Roman"/>
          <w:sz w:val="24"/>
          <w:szCs w:val="24"/>
          <w:highlight w:val="white"/>
        </w:rPr>
        <w:t> </w:t>
      </w:r>
      <w:r w:rsidRPr="008B56F7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статьей 39.12 Земельного кодекса Российской Федерации </w:t>
      </w:r>
      <w:r w:rsidRPr="008B56F7">
        <w:rPr>
          <w:rFonts w:ascii="Times New Roman" w:hAnsi="Times New Roman" w:cs="Times New Roman"/>
          <w:sz w:val="24"/>
          <w:szCs w:val="24"/>
          <w:highlight w:val="white"/>
          <w:lang w:val="ru-RU"/>
        </w:rPr>
        <w:t>реестре недобросовестных участников аукциона.</w:t>
      </w:r>
    </w:p>
    <w:p w:rsidR="002F1C4C" w:rsidRPr="008B56F7" w:rsidRDefault="002F1C4C" w:rsidP="00B81B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b/>
          <w:sz w:val="24"/>
          <w:szCs w:val="24"/>
          <w:lang w:val="ru-RU"/>
        </w:rPr>
        <w:t>5. Перечень документов, представляемых для участия в электронном аукционе,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b/>
          <w:sz w:val="24"/>
          <w:szCs w:val="24"/>
          <w:lang w:val="ru-RU"/>
        </w:rPr>
        <w:t>и требования к их оформлению</w:t>
      </w:r>
    </w:p>
    <w:p w:rsidR="002F1C4C" w:rsidRPr="008B56F7" w:rsidRDefault="002F1C4C" w:rsidP="00B81B7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F1C4C" w:rsidRPr="00B81B78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1B78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Одновременно с Заявкой на участие в электронном аукционе Заявители (лично или через своего представителя)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>заявка на участие в электронном аукционе, по установленной в Извещении о проведение электронных аукционов форме, с указанием банковских реквизитов счета для возврата задатка (Приложение № 1)</w:t>
      </w:r>
      <w:r w:rsidRPr="008B56F7">
        <w:rPr>
          <w:rFonts w:ascii="Times New Roman" w:hAnsi="Times New Roman" w:cs="Times New Roman"/>
          <w:sz w:val="24"/>
          <w:szCs w:val="24"/>
          <w:highlight w:val="white"/>
          <w:lang w:val="ru-RU"/>
        </w:rPr>
        <w:t>;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8B56F7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копии документов, удостоверяющих личность Заявителя (для граждан);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highlight w:val="white"/>
          <w:lang w:val="ru-RU"/>
        </w:rPr>
        <w:t>3)</w:t>
      </w:r>
      <w:r w:rsidRPr="00B81B78">
        <w:rPr>
          <w:rFonts w:ascii="Times New Roman" w:hAnsi="Times New Roman" w:cs="Times New Roman"/>
          <w:sz w:val="24"/>
          <w:szCs w:val="24"/>
          <w:highlight w:val="white"/>
        </w:rPr>
        <w:t> </w:t>
      </w:r>
      <w:r w:rsidRPr="008B56F7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>документы, подтверждающие внесение задатка;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>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highlight w:val="white"/>
          <w:lang w:val="ru-RU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Заявителя, Участника, Организатора аукциона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Документооборот между Заявителями, Участниками, </w:t>
      </w:r>
      <w:r w:rsidRPr="008B56F7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Оператором электронной площадки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</w:p>
    <w:p w:rsidR="002F1C4C" w:rsidRPr="008B56F7" w:rsidRDefault="002F1C4C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B81B78" w:rsidRDefault="00756882" w:rsidP="00B81B7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1B7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6. Порядок внесения задатка и его возврата</w:t>
      </w:r>
    </w:p>
    <w:p w:rsidR="002F1C4C" w:rsidRPr="00B81B78" w:rsidRDefault="002F1C4C" w:rsidP="00B81B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Порядок внесения задатка</w:t>
      </w:r>
    </w:p>
    <w:p w:rsidR="002F1C4C" w:rsidRPr="00B81B78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1B78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Для участия в электронном аукционе Заявитель вносит задаток в размере</w:t>
      </w:r>
      <w:r w:rsidR="001C3165" w:rsidRPr="00B81B78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1C3165" w:rsidRPr="00B81B78">
        <w:rPr>
          <w:rFonts w:ascii="Times New Roman" w:hAnsi="Times New Roman" w:cs="Times New Roman"/>
          <w:b/>
          <w:i/>
          <w:sz w:val="24"/>
          <w:szCs w:val="24"/>
          <w:highlight w:val="white"/>
          <w:lang w:val="ru-RU"/>
        </w:rPr>
        <w:t>147508,</w:t>
      </w:r>
      <w:r w:rsidR="000726C6">
        <w:rPr>
          <w:rFonts w:ascii="Times New Roman" w:hAnsi="Times New Roman" w:cs="Times New Roman"/>
          <w:b/>
          <w:i/>
          <w:sz w:val="24"/>
          <w:szCs w:val="24"/>
          <w:highlight w:val="white"/>
          <w:lang w:val="ru-RU"/>
        </w:rPr>
        <w:t>0</w:t>
      </w:r>
      <w:r w:rsidR="001C3165" w:rsidRPr="00B81B78">
        <w:rPr>
          <w:rFonts w:ascii="Times New Roman" w:hAnsi="Times New Roman" w:cs="Times New Roman"/>
          <w:b/>
          <w:i/>
          <w:sz w:val="24"/>
          <w:szCs w:val="24"/>
          <w:highlight w:val="white"/>
          <w:lang w:val="ru-RU"/>
        </w:rPr>
        <w:t>0 рублей (5</w:t>
      </w:r>
      <w:r w:rsidRPr="00B81B78">
        <w:rPr>
          <w:rFonts w:ascii="Times New Roman" w:hAnsi="Times New Roman" w:cs="Times New Roman"/>
          <w:b/>
          <w:i/>
          <w:sz w:val="24"/>
          <w:szCs w:val="24"/>
          <w:highlight w:val="white"/>
          <w:lang w:val="ru-RU"/>
        </w:rPr>
        <w:t>0% от начальной цены предмета аукциона ежегодного размера арендной платы)</w:t>
      </w:r>
      <w:r w:rsidRPr="00B81B78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единым платежом в валюте Российской Федерации 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электронном аукционе</w:t>
      </w:r>
      <w:r w:rsidRPr="00B81B7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Настоящее Извещение о проведении электронных аукционов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Порядок возврата задатка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Заявителям</w:t>
      </w:r>
      <w:r w:rsidRPr="008B56F7">
        <w:rPr>
          <w:rFonts w:ascii="Times New Roman" w:hAnsi="Times New Roman" w:cs="Times New Roman"/>
          <w:sz w:val="24"/>
          <w:szCs w:val="24"/>
          <w:highlight w:val="white"/>
          <w:lang w:val="ru-RU"/>
        </w:rPr>
        <w:t>, перечислившим задаток для участия в электронном аукционе, денежные средства возвращаются в следующем порядке: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1) Участникам аукциона, за исключением Победителя, 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2) 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3) 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4) 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задатки.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 аукциона вправе отказаться от проведения электронного аукциона в любое время, но не позднее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электронной площадке </w:t>
      </w:r>
      <w:hyperlink r:id="rId18" w:history="1">
        <w:r w:rsidR="001C3165" w:rsidRPr="00B81B78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1C3165"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C3165" w:rsidRPr="00B81B78">
          <w:rPr>
            <w:rStyle w:val="ab"/>
            <w:rFonts w:ascii="Times New Roman" w:hAnsi="Times New Roman" w:cs="Times New Roman"/>
            <w:sz w:val="24"/>
            <w:szCs w:val="24"/>
          </w:rPr>
          <w:t>rts</w:t>
        </w:r>
        <w:r w:rsidR="001C3165"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1C3165" w:rsidRPr="00B81B78">
          <w:rPr>
            <w:rStyle w:val="ab"/>
            <w:rFonts w:ascii="Times New Roman" w:hAnsi="Times New Roman" w:cs="Times New Roman"/>
            <w:sz w:val="24"/>
            <w:szCs w:val="24"/>
          </w:rPr>
          <w:t>tender</w:t>
        </w:r>
        <w:r w:rsidR="001C3165"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C3165" w:rsidRPr="00B81B78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1C3165"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, официальном сайте Организатора аукциона </w:t>
      </w:r>
      <w:hyperlink r:id="rId19" w:history="1">
        <w:r w:rsidR="001C3165" w:rsidRPr="00B81B78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1C3165"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://попутная-адм.рф/</w:t>
        </w:r>
      </w:hyperlink>
      <w:r w:rsidR="001C3165"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, официальном сайте торгов </w:t>
      </w:r>
      <w:hyperlink r:id="rId20" w:history="1"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</w:hyperlink>
      <w:hyperlink r:id="rId21" w:history="1"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torgi</w:t>
        </w:r>
        <w:r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gov</w:t>
        </w:r>
        <w:r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8B56F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Задаток, внесенный лицом, признанным Победителем электронного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:rsidR="002F1C4C" w:rsidRPr="008B56F7" w:rsidRDefault="002F1C4C" w:rsidP="00B81B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b/>
          <w:sz w:val="24"/>
          <w:szCs w:val="24"/>
          <w:lang w:val="ru-RU"/>
        </w:rPr>
        <w:t>7. Порядок определения участников электронного аукциона</w:t>
      </w:r>
    </w:p>
    <w:p w:rsidR="002F1C4C" w:rsidRPr="008B56F7" w:rsidRDefault="002F1C4C" w:rsidP="00B81B7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lastRenderedPageBreak/>
        <w:t>В день определения Участников электронного аукциона, указанный в Извещении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22" w:history="1">
        <w:r w:rsidR="001C3165" w:rsidRPr="00B81B78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1C3165"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C3165" w:rsidRPr="00B81B78">
          <w:rPr>
            <w:rStyle w:val="ab"/>
            <w:rFonts w:ascii="Times New Roman" w:hAnsi="Times New Roman" w:cs="Times New Roman"/>
            <w:sz w:val="24"/>
            <w:szCs w:val="24"/>
          </w:rPr>
          <w:t>rts</w:t>
        </w:r>
        <w:r w:rsidR="001C3165"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1C3165" w:rsidRPr="00B81B78">
          <w:rPr>
            <w:rStyle w:val="ab"/>
            <w:rFonts w:ascii="Times New Roman" w:hAnsi="Times New Roman" w:cs="Times New Roman"/>
            <w:sz w:val="24"/>
            <w:szCs w:val="24"/>
          </w:rPr>
          <w:t>tender</w:t>
        </w:r>
        <w:r w:rsidR="001C3165"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C3165" w:rsidRPr="00B81B78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1C3165"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, официальном сайте Организатора аукциона </w:t>
      </w:r>
      <w:hyperlink r:id="rId23" w:history="1">
        <w:r w:rsidR="001C3165" w:rsidRPr="00B81B78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1C3165"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://попутная-адм.рф/</w:t>
        </w:r>
      </w:hyperlink>
      <w:r w:rsidR="001C3165"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, не позднее чем на следующий рабочий день после дня подписания протокола. Данный протокол после размещения на электронной площадке </w:t>
      </w:r>
      <w:hyperlink r:id="rId24" w:history="1">
        <w:r w:rsidR="001C3165" w:rsidRPr="00B81B78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1C3165"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C3165" w:rsidRPr="00B81B78">
          <w:rPr>
            <w:rStyle w:val="ab"/>
            <w:rFonts w:ascii="Times New Roman" w:hAnsi="Times New Roman" w:cs="Times New Roman"/>
            <w:sz w:val="24"/>
            <w:szCs w:val="24"/>
          </w:rPr>
          <w:t>rts</w:t>
        </w:r>
        <w:r w:rsidR="001C3165"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1C3165" w:rsidRPr="00B81B78">
          <w:rPr>
            <w:rStyle w:val="ab"/>
            <w:rFonts w:ascii="Times New Roman" w:hAnsi="Times New Roman" w:cs="Times New Roman"/>
            <w:sz w:val="24"/>
            <w:szCs w:val="24"/>
          </w:rPr>
          <w:t>tender</w:t>
        </w:r>
        <w:r w:rsidR="001C3165"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C3165" w:rsidRPr="00B81B78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1C3165"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 в автоматическом режиме направляется Оператором электронной площадки для размещения на официальном сайте торгов </w:t>
      </w:r>
      <w:hyperlink r:id="rId25" w:history="1"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</w:hyperlink>
      <w:hyperlink r:id="rId26" w:history="1"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torgi</w:t>
        </w:r>
        <w:r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gov</w:t>
        </w:r>
        <w:r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hyperlink r:id="rId27" w:history="1">
        <w:r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</w:hyperlink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В случае,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В случае, если аукцион признан несостоявшимся и только один Заявитель признан Участником электронного аукциона, договор аренды земельного участка заключается с таким Заявителем.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электронных аукционов условиям аукциона, договор аренды земельного участка заключается с таким Заявителем.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2F1C4C" w:rsidRPr="008B56F7" w:rsidRDefault="002F1C4C" w:rsidP="00B81B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B81B7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b/>
          <w:sz w:val="24"/>
          <w:szCs w:val="24"/>
          <w:lang w:val="ru-RU"/>
        </w:rPr>
        <w:t>8. Порядок проведения электронного аукциона и определения победителя</w:t>
      </w:r>
    </w:p>
    <w:p w:rsidR="002F1C4C" w:rsidRPr="008B56F7" w:rsidRDefault="002F1C4C" w:rsidP="00B81B7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F1C4C" w:rsidRPr="00B81B78" w:rsidRDefault="00756882" w:rsidP="00CA539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1B78">
        <w:rPr>
          <w:rFonts w:ascii="Times New Roman" w:eastAsia="LiberationSans" w:hAnsi="Times New Roman" w:cs="Times New Roman"/>
          <w:sz w:val="24"/>
          <w:szCs w:val="24"/>
          <w:lang w:val="ru-RU"/>
        </w:rPr>
        <w:lastRenderedPageBreak/>
        <w:t>Процедура электронного аукциона проводится в день и время, указанные 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2F1C4C" w:rsidRPr="008B56F7" w:rsidRDefault="00756882" w:rsidP="00CA539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eastAsia="LiberationSans" w:hAnsi="Times New Roman" w:cs="Times New Roman"/>
          <w:sz w:val="24"/>
          <w:szCs w:val="24"/>
          <w:lang w:val="ru-RU"/>
        </w:rPr>
        <w:t xml:space="preserve">Электронный аукцион проводится в назначенную дату и время 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>при условии, что по итогам рассмотрения заявок на участие в электронном аукционе были допущены не менее двух Заявителей.</w:t>
      </w:r>
    </w:p>
    <w:p w:rsidR="002F1C4C" w:rsidRPr="008B56F7" w:rsidRDefault="00756882" w:rsidP="00CA539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  <w:t>В течение 10 (десяти) минут с момента начала проведения электронного аукциона У</w:t>
      </w:r>
      <w:r w:rsidRPr="008B56F7">
        <w:rPr>
          <w:rFonts w:ascii="Times New Roman" w:eastAsia="Liberation Sans" w:hAnsi="Times New Roman" w:cs="Times New Roman"/>
          <w:sz w:val="24"/>
          <w:szCs w:val="24"/>
          <w:lang w:val="ru-RU"/>
        </w:rPr>
        <w:t>частникам электронного аукциона, предлагается заявить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2F1C4C" w:rsidRPr="008B56F7" w:rsidRDefault="00756882" w:rsidP="00CA539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  <w:t>1) 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:rsidR="002F1C4C" w:rsidRPr="008B56F7" w:rsidRDefault="00756882" w:rsidP="00CA539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  <w:t>2) не поступило ни одного предложения, то аукцион с помощью программно -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2F1C4C" w:rsidRPr="008B56F7" w:rsidRDefault="00756882" w:rsidP="00CA539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2F1C4C" w:rsidRPr="008B56F7" w:rsidRDefault="00756882" w:rsidP="00CA539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2F1C4C" w:rsidRPr="008B56F7" w:rsidRDefault="00756882" w:rsidP="00CA539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2F1C4C" w:rsidRPr="008B56F7" w:rsidRDefault="00756882" w:rsidP="00CA539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  <w:t>Каждое ценовое предложение, подаваемое в ходе процедуры, подписывается электронной подписью.</w:t>
      </w:r>
    </w:p>
    <w:p w:rsidR="002F1C4C" w:rsidRPr="008B56F7" w:rsidRDefault="00756882" w:rsidP="00CA539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Победителем электронного аукциона признается Участник электронного аукциона, предложивший наибольший размер ежегодной арендной платы за земельный участок.</w:t>
      </w:r>
    </w:p>
    <w:p w:rsidR="002F1C4C" w:rsidRPr="008B56F7" w:rsidRDefault="00756882" w:rsidP="00CA539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8" w:history="1">
        <w:r w:rsidR="001C3165" w:rsidRPr="00B81B78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1C3165"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C3165" w:rsidRPr="00B81B78">
          <w:rPr>
            <w:rStyle w:val="ab"/>
            <w:rFonts w:ascii="Times New Roman" w:hAnsi="Times New Roman" w:cs="Times New Roman"/>
            <w:sz w:val="24"/>
            <w:szCs w:val="24"/>
          </w:rPr>
          <w:t>rts</w:t>
        </w:r>
        <w:r w:rsidR="001C3165"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1C3165" w:rsidRPr="00B81B78">
          <w:rPr>
            <w:rStyle w:val="ab"/>
            <w:rFonts w:ascii="Times New Roman" w:hAnsi="Times New Roman" w:cs="Times New Roman"/>
            <w:sz w:val="24"/>
            <w:szCs w:val="24"/>
          </w:rPr>
          <w:t>tender</w:t>
        </w:r>
        <w:r w:rsidR="001C3165"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C3165" w:rsidRPr="00B81B78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1C3165"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1 (одного) часа с момента окончания аукциона.</w:t>
      </w:r>
    </w:p>
    <w:p w:rsidR="002F1C4C" w:rsidRPr="008B56F7" w:rsidRDefault="00756882" w:rsidP="00CA539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9" w:history="1">
        <w:r w:rsidR="001C3165" w:rsidRPr="00B81B78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1C3165"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C3165" w:rsidRPr="00B81B78">
          <w:rPr>
            <w:rStyle w:val="ab"/>
            <w:rFonts w:ascii="Times New Roman" w:hAnsi="Times New Roman" w:cs="Times New Roman"/>
            <w:sz w:val="24"/>
            <w:szCs w:val="24"/>
          </w:rPr>
          <w:t>rts</w:t>
        </w:r>
        <w:r w:rsidR="001C3165"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1C3165" w:rsidRPr="00B81B78">
          <w:rPr>
            <w:rStyle w:val="ab"/>
            <w:rFonts w:ascii="Times New Roman" w:hAnsi="Times New Roman" w:cs="Times New Roman"/>
            <w:sz w:val="24"/>
            <w:szCs w:val="24"/>
          </w:rPr>
          <w:t>tender</w:t>
        </w:r>
        <w:r w:rsidR="001C3165"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C3165" w:rsidRPr="00B81B78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1C3165"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, официальном сайте Организатора аукциона </w:t>
      </w:r>
      <w:hyperlink r:id="rId30" w:history="1">
        <w:r w:rsidR="001C3165" w:rsidRPr="00B81B78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1C3165"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://попутная-адм.рф/</w:t>
        </w:r>
      </w:hyperlink>
      <w:r w:rsidR="001C3165"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. Протокол о результатах электронного аукциона после его размещения на электронной площадке </w:t>
      </w:r>
      <w:hyperlink r:id="rId31" w:history="1">
        <w:r w:rsidR="001C3165" w:rsidRPr="00B81B78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1C3165"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C3165" w:rsidRPr="00B81B78">
          <w:rPr>
            <w:rStyle w:val="ab"/>
            <w:rFonts w:ascii="Times New Roman" w:hAnsi="Times New Roman" w:cs="Times New Roman"/>
            <w:sz w:val="24"/>
            <w:szCs w:val="24"/>
          </w:rPr>
          <w:t>rts</w:t>
        </w:r>
        <w:r w:rsidR="001C3165"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1C3165" w:rsidRPr="00B81B78">
          <w:rPr>
            <w:rStyle w:val="ab"/>
            <w:rFonts w:ascii="Times New Roman" w:hAnsi="Times New Roman" w:cs="Times New Roman"/>
            <w:sz w:val="24"/>
            <w:szCs w:val="24"/>
          </w:rPr>
          <w:t>tender</w:t>
        </w:r>
        <w:r w:rsidR="001C3165"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C3165" w:rsidRPr="00B81B78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1C3165"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 в автоматическом режиме направляется Оператором электронной площадки для размещения на официальном сайте </w:t>
      </w:r>
      <w:hyperlink r:id="rId32" w:history="1"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</w:hyperlink>
      <w:hyperlink r:id="rId33" w:history="1"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torgi</w:t>
        </w:r>
        <w:r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gov</w:t>
        </w:r>
        <w:r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8B56F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F1C4C" w:rsidRPr="008B56F7" w:rsidRDefault="00756882" w:rsidP="00CA539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2F1C4C" w:rsidRPr="008B56F7" w:rsidRDefault="00756882" w:rsidP="00CA539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lastRenderedPageBreak/>
        <w:t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hyperlink r:id="rId34" w:history="1">
        <w:r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 xml:space="preserve"> (пунктами 12 и 13 статьи 39.13 Земельного кодекса Российской Федерации).</w:t>
        </w:r>
      </w:hyperlink>
    </w:p>
    <w:p w:rsidR="002F1C4C" w:rsidRPr="008B56F7" w:rsidRDefault="00756882" w:rsidP="00CA539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2F1C4C" w:rsidRPr="008B56F7" w:rsidRDefault="002F1C4C" w:rsidP="00CA539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CA5396" w:rsidRDefault="00524740" w:rsidP="00CA539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hyperlink r:id="rId35" w:history="1">
        <w:r w:rsidR="00756882" w:rsidRPr="00CA5396">
          <w:rPr>
            <w:rStyle w:val="ab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ru-RU"/>
          </w:rPr>
          <w:t>9. Срок заключения договора аренды земельного участка</w:t>
        </w:r>
      </w:hyperlink>
    </w:p>
    <w:p w:rsidR="002F1C4C" w:rsidRPr="00CA5396" w:rsidRDefault="002F1C4C" w:rsidP="00B81B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F87C7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F1C4C" w:rsidRPr="00CA5396" w:rsidRDefault="00756882" w:rsidP="00F87C7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C75"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 аукциона в </w:t>
      </w:r>
      <w:r w:rsidR="001C3165" w:rsidRPr="00F87C75">
        <w:rPr>
          <w:rFonts w:ascii="Times New Roman" w:hAnsi="Times New Roman" w:cs="Times New Roman"/>
          <w:sz w:val="24"/>
          <w:szCs w:val="24"/>
          <w:lang w:val="ru-RU"/>
        </w:rPr>
        <w:t xml:space="preserve">течение 5 </w:t>
      </w:r>
      <w:r w:rsidR="00CA5396" w:rsidRPr="00F87C75">
        <w:rPr>
          <w:rFonts w:ascii="Times New Roman" w:hAnsi="Times New Roman" w:cs="Times New Roman"/>
          <w:sz w:val="24"/>
          <w:szCs w:val="24"/>
          <w:lang w:val="ru-RU"/>
        </w:rPr>
        <w:t>(пяти)</w:t>
      </w:r>
      <w:r w:rsidR="001C3165" w:rsidRPr="00F87C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7C75">
        <w:rPr>
          <w:rFonts w:ascii="Times New Roman" w:hAnsi="Times New Roman" w:cs="Times New Roman"/>
          <w:sz w:val="24"/>
          <w:szCs w:val="24"/>
          <w:lang w:val="ru-RU"/>
        </w:rPr>
        <w:t xml:space="preserve">дней, но не ранее чем через 10 </w:t>
      </w:r>
      <w:r w:rsidR="00CA5396" w:rsidRPr="00F87C7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C3165" w:rsidRPr="00F87C75">
        <w:rPr>
          <w:rFonts w:ascii="Times New Roman" w:hAnsi="Times New Roman" w:cs="Times New Roman"/>
          <w:sz w:val="24"/>
          <w:szCs w:val="24"/>
          <w:lang w:val="ru-RU"/>
        </w:rPr>
        <w:t>десять</w:t>
      </w:r>
      <w:r w:rsidR="00CA5396" w:rsidRPr="00F87C7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C3165" w:rsidRPr="00F87C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7C75">
        <w:rPr>
          <w:rFonts w:ascii="Times New Roman" w:hAnsi="Times New Roman" w:cs="Times New Roman"/>
          <w:sz w:val="24"/>
          <w:szCs w:val="24"/>
          <w:lang w:val="ru-RU"/>
        </w:rPr>
        <w:t xml:space="preserve">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6" w:history="1">
        <w:r w:rsidRPr="00F87C75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F87C7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</w:hyperlink>
      <w:hyperlink r:id="rId37" w:history="1">
        <w:r w:rsidRPr="00F87C75">
          <w:rPr>
            <w:rStyle w:val="ab"/>
            <w:rFonts w:ascii="Times New Roman" w:hAnsi="Times New Roman" w:cs="Times New Roman"/>
            <w:sz w:val="24"/>
            <w:szCs w:val="24"/>
          </w:rPr>
          <w:t>torgi</w:t>
        </w:r>
        <w:r w:rsidRPr="00F87C7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F87C75">
          <w:rPr>
            <w:rStyle w:val="ab"/>
            <w:rFonts w:ascii="Times New Roman" w:hAnsi="Times New Roman" w:cs="Times New Roman"/>
            <w:sz w:val="24"/>
            <w:szCs w:val="24"/>
          </w:rPr>
          <w:t>gov</w:t>
        </w:r>
        <w:r w:rsidRPr="00F87C7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F87C7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hyperlink r:id="rId38" w:history="1">
        <w:r w:rsidRPr="00F87C7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,</w:t>
        </w:r>
      </w:hyperlink>
      <w:r w:rsidRPr="00F87C75">
        <w:rPr>
          <w:rFonts w:ascii="Times New Roman" w:hAnsi="Times New Roman" w:cs="Times New Roman"/>
          <w:sz w:val="24"/>
          <w:szCs w:val="24"/>
          <w:lang w:val="ru-RU"/>
        </w:rPr>
        <w:t xml:space="preserve"> направляется Победителю электронного аукциона или иным лицам, с которыми в соответствии с пунктами 11, 12 и 13 статьи 39.13 Земельного кодекса Российской Федерации заключается договор аденды земельного участка, подписанный проект договора аренды земельного участка (Приложение № 2).</w:t>
      </w:r>
    </w:p>
    <w:p w:rsidR="002F1C4C" w:rsidRPr="00BC0171" w:rsidRDefault="00756882" w:rsidP="00F87C7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0171">
        <w:rPr>
          <w:rFonts w:ascii="Times New Roman" w:hAnsi="Times New Roman" w:cs="Times New Roman"/>
          <w:sz w:val="24"/>
          <w:szCs w:val="24"/>
          <w:lang w:val="ru-RU"/>
        </w:rPr>
        <w:t>Договор аренды земельного участка заключается в установленном законодательством порядке в течение 30 (тридцати) дней со дня направления проекта договора аренды земельного участка, но</w:t>
      </w:r>
      <w:r w:rsidR="00BC017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C0171">
        <w:rPr>
          <w:rFonts w:ascii="Times New Roman" w:hAnsi="Times New Roman" w:cs="Times New Roman"/>
          <w:sz w:val="24"/>
          <w:szCs w:val="24"/>
          <w:lang w:val="ru-RU"/>
        </w:rPr>
        <w:t xml:space="preserve">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9" w:history="1"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BC017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</w:hyperlink>
      <w:hyperlink r:id="rId40" w:history="1"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torgi</w:t>
        </w:r>
        <w:r w:rsidRPr="00BC017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gov</w:t>
        </w:r>
        <w:r w:rsidRPr="00BC017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hyperlink r:id="rId41" w:history="1">
        <w:r w:rsidRPr="00BC017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</w:hyperlink>
      <w:r w:rsidRPr="00BC0171">
        <w:rPr>
          <w:rFonts w:ascii="Times New Roman" w:hAnsi="Times New Roman" w:cs="Times New Roman"/>
          <w:sz w:val="24"/>
          <w:szCs w:val="24"/>
          <w:lang w:val="ru-RU"/>
        </w:rPr>
        <w:t xml:space="preserve"> Если договор аренды земельного участка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аукциона.</w:t>
      </w:r>
    </w:p>
    <w:p w:rsidR="002F1C4C" w:rsidRPr="008B56F7" w:rsidRDefault="00756882" w:rsidP="00F87C7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C75">
        <w:rPr>
          <w:rFonts w:ascii="Times New Roman" w:hAnsi="Times New Roman" w:cs="Times New Roman"/>
          <w:sz w:val="24"/>
          <w:szCs w:val="24"/>
          <w:lang w:val="ru-RU"/>
        </w:rPr>
        <w:t xml:space="preserve">Договор аренды земельного участка заключается с </w:t>
      </w:r>
      <w:r w:rsidR="00F87C75">
        <w:rPr>
          <w:rFonts w:ascii="Times New Roman" w:hAnsi="Times New Roman" w:cs="Times New Roman"/>
          <w:sz w:val="24"/>
          <w:szCs w:val="24"/>
          <w:lang w:val="ru-RU"/>
        </w:rPr>
        <w:t>администрацией Попутненского сельского поселения Отрадненского района</w:t>
      </w:r>
      <w:r w:rsidRPr="00F87C7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>Арендная плата за первый год использования земельного участка по договору аренды земельного участка, заключенному по результатам электронного аукциона, перечисляется единовременным платежом в течение 3 рабочих дней с даты подписания договора аренды земельного участка на указанные в нем реквизиты. В дальнейшем арендная плата за текущий год вносится ежемесячно, не позднее последнего числа текущего месяца, размер ежемесячного платежа составляет 1/12 от годового размера арендной платы.</w:t>
      </w:r>
    </w:p>
    <w:p w:rsidR="002F1C4C" w:rsidRPr="008B56F7" w:rsidRDefault="002F1C4C" w:rsidP="00B81B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F87C7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b/>
          <w:sz w:val="24"/>
          <w:szCs w:val="24"/>
          <w:lang w:val="ru-RU"/>
        </w:rPr>
        <w:t>10. Особые условия</w:t>
      </w:r>
    </w:p>
    <w:p w:rsidR="002F1C4C" w:rsidRPr="008B56F7" w:rsidRDefault="002F1C4C" w:rsidP="00B81B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F87C7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</w:p>
    <w:p w:rsidR="002F1C4C" w:rsidRPr="008B56F7" w:rsidRDefault="002F1C4C" w:rsidP="00F87C7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2F1C4C" w:rsidRPr="00F87C75" w:rsidRDefault="00756882" w:rsidP="00B81B7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7C7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11. Порядок ознакомления заявителей с иной информацией</w:t>
      </w:r>
    </w:p>
    <w:p w:rsidR="002F1C4C" w:rsidRPr="00F87C75" w:rsidRDefault="002F1C4C" w:rsidP="00B81B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F87C75" w:rsidRDefault="00756882" w:rsidP="00F87C7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C75">
        <w:rPr>
          <w:rFonts w:ascii="Times New Roman" w:hAnsi="Times New Roman" w:cs="Times New Roman"/>
          <w:sz w:val="24"/>
          <w:szCs w:val="24"/>
          <w:lang w:val="ru-RU"/>
        </w:rPr>
        <w:t xml:space="preserve">Более подробную информацию можно получить в </w:t>
      </w:r>
      <w:r w:rsidR="00F87C75">
        <w:rPr>
          <w:rFonts w:ascii="Times New Roman" w:hAnsi="Times New Roman" w:cs="Times New Roman"/>
          <w:sz w:val="24"/>
          <w:szCs w:val="24"/>
          <w:lang w:val="ru-RU"/>
        </w:rPr>
        <w:t>администрации Попутненского сельского поселения Отрадненского района</w:t>
      </w:r>
      <w:r w:rsidRPr="00F87C75">
        <w:rPr>
          <w:rFonts w:ascii="Times New Roman" w:hAnsi="Times New Roman" w:cs="Times New Roman"/>
          <w:sz w:val="24"/>
          <w:szCs w:val="24"/>
          <w:lang w:val="ru-RU"/>
        </w:rPr>
        <w:t xml:space="preserve"> в рабочие дни с понедельника по пятницу с 0</w:t>
      </w:r>
      <w:r w:rsidR="00F87C75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87C75">
        <w:rPr>
          <w:rFonts w:ascii="Times New Roman" w:hAnsi="Times New Roman" w:cs="Times New Roman"/>
          <w:sz w:val="24"/>
          <w:szCs w:val="24"/>
          <w:lang w:val="ru-RU"/>
        </w:rPr>
        <w:t>.00 до 1</w:t>
      </w:r>
      <w:r w:rsidR="00F87C7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87C75">
        <w:rPr>
          <w:rFonts w:ascii="Times New Roman" w:hAnsi="Times New Roman" w:cs="Times New Roman"/>
          <w:sz w:val="24"/>
          <w:szCs w:val="24"/>
          <w:lang w:val="ru-RU"/>
        </w:rPr>
        <w:t>.00 и с 1</w:t>
      </w:r>
      <w:r w:rsidR="00F87C7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87C75">
        <w:rPr>
          <w:rFonts w:ascii="Times New Roman" w:hAnsi="Times New Roman" w:cs="Times New Roman"/>
          <w:sz w:val="24"/>
          <w:szCs w:val="24"/>
          <w:lang w:val="ru-RU"/>
        </w:rPr>
        <w:t>.00 до 1</w:t>
      </w:r>
      <w:r w:rsidR="00F87C7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87C75">
        <w:rPr>
          <w:rFonts w:ascii="Times New Roman" w:hAnsi="Times New Roman" w:cs="Times New Roman"/>
          <w:sz w:val="24"/>
          <w:szCs w:val="24"/>
          <w:lang w:val="ru-RU"/>
        </w:rPr>
        <w:t xml:space="preserve">.00 часов местного времени по адресу: </w:t>
      </w:r>
      <w:r w:rsidR="00F87C75" w:rsidRPr="00F87C75">
        <w:rPr>
          <w:rFonts w:ascii="Times New Roman" w:hAnsi="Times New Roman" w:cs="Times New Roman"/>
          <w:sz w:val="24"/>
          <w:szCs w:val="24"/>
          <w:lang w:val="ru-RU"/>
        </w:rPr>
        <w:t>Краснодарский край, Отрадненский район ст.Попутная, ул. Ленина, 75А</w:t>
      </w:r>
      <w:r w:rsidRPr="00F87C7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87C75">
        <w:rPr>
          <w:rFonts w:ascii="Times New Roman" w:hAnsi="Times New Roman" w:cs="Times New Roman"/>
          <w:sz w:val="24"/>
          <w:szCs w:val="24"/>
          <w:lang w:val="ru-RU"/>
        </w:rPr>
        <w:t xml:space="preserve"> каб №4</w:t>
      </w:r>
      <w:r w:rsidRPr="00F87C75">
        <w:rPr>
          <w:rFonts w:ascii="Times New Roman" w:hAnsi="Times New Roman" w:cs="Times New Roman"/>
          <w:sz w:val="24"/>
          <w:szCs w:val="24"/>
          <w:lang w:val="ru-RU"/>
        </w:rPr>
        <w:t xml:space="preserve"> контактный телефон: 8 (</w:t>
      </w:r>
      <w:r w:rsidR="00F87C75">
        <w:rPr>
          <w:rFonts w:ascii="Times New Roman" w:hAnsi="Times New Roman" w:cs="Times New Roman"/>
          <w:sz w:val="24"/>
          <w:szCs w:val="24"/>
          <w:lang w:val="ru-RU"/>
        </w:rPr>
        <w:t>86144</w:t>
      </w:r>
      <w:r w:rsidRPr="00F87C7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F87C75">
        <w:rPr>
          <w:rFonts w:ascii="Times New Roman" w:hAnsi="Times New Roman" w:cs="Times New Roman"/>
          <w:sz w:val="24"/>
          <w:szCs w:val="24"/>
          <w:lang w:val="ru-RU"/>
        </w:rPr>
        <w:t>92290</w:t>
      </w:r>
      <w:r w:rsidRPr="00F87C75">
        <w:rPr>
          <w:rFonts w:ascii="Times New Roman" w:hAnsi="Times New Roman" w:cs="Times New Roman"/>
          <w:sz w:val="24"/>
          <w:szCs w:val="24"/>
          <w:lang w:val="ru-RU"/>
        </w:rPr>
        <w:t xml:space="preserve"> и (или) на сайтах </w:t>
      </w:r>
      <w:hyperlink r:id="rId42" w:history="1"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F87C7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torgi</w:t>
        </w:r>
        <w:r w:rsidRPr="00F87C7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gov</w:t>
        </w:r>
        <w:r w:rsidRPr="00F87C7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F87C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43" w:history="1"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F87C7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</w:hyperlink>
      <w:hyperlink r:id="rId44" w:history="1"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roseltorg</w:t>
        </w:r>
        <w:r w:rsidRPr="00F87C7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F87C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45" w:history="1">
        <w:r w:rsidR="00F87C75" w:rsidRPr="00B81B78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F87C75"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://попутная-адм.рф/</w:t>
        </w:r>
      </w:hyperlink>
    </w:p>
    <w:p w:rsidR="00F87C75" w:rsidRPr="008B56F7" w:rsidRDefault="00F87C75" w:rsidP="00F87C7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F87C7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b/>
          <w:sz w:val="24"/>
          <w:szCs w:val="24"/>
          <w:lang w:val="ru-RU"/>
        </w:rPr>
        <w:t>12. Заключительные положения</w:t>
      </w:r>
    </w:p>
    <w:p w:rsidR="002F1C4C" w:rsidRPr="008B56F7" w:rsidRDefault="002F1C4C" w:rsidP="00F87C7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F1C4C" w:rsidRPr="008B56F7" w:rsidRDefault="00756882" w:rsidP="00F87C7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F1C4C" w:rsidRPr="008B56F7" w:rsidSect="00B81B78">
          <w:pgSz w:w="16838" w:h="11906" w:orient="landscape"/>
          <w:pgMar w:top="1134" w:right="567" w:bottom="1134" w:left="1701" w:header="709" w:footer="709" w:gutter="0"/>
          <w:cols w:space="1701"/>
          <w:docGrid w:linePitch="360"/>
        </w:sect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Все вопросы, касающиеся проведения электронного аукциона, не нашедшие отражения в настоящем Извещении о проведении аукционов, регулируются законодательством Российской Федерации.</w:t>
      </w:r>
    </w:p>
    <w:p w:rsidR="002F1C4C" w:rsidRPr="008B56F7" w:rsidRDefault="00756882" w:rsidP="00DE25CE">
      <w:pPr>
        <w:ind w:righ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1</w:t>
      </w:r>
    </w:p>
    <w:p w:rsidR="002F1C4C" w:rsidRPr="008B56F7" w:rsidRDefault="002F1C4C" w:rsidP="00DE25CE">
      <w:pPr>
        <w:ind w:righ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DE25CE">
      <w:pPr>
        <w:ind w:righ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ЗАЯВКА</w:t>
      </w:r>
    </w:p>
    <w:p w:rsidR="002F1C4C" w:rsidRPr="008B56F7" w:rsidRDefault="00756882" w:rsidP="00DE25CE">
      <w:pPr>
        <w:ind w:righ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на участие в электронном аукционе </w:t>
      </w:r>
    </w:p>
    <w:p w:rsidR="002F1C4C" w:rsidRPr="00B81B78" w:rsidRDefault="00756882" w:rsidP="00DE25C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81B78">
        <w:rPr>
          <w:rFonts w:ascii="Times New Roman" w:hAnsi="Times New Roman" w:cs="Times New Roman"/>
          <w:sz w:val="24"/>
          <w:szCs w:val="24"/>
        </w:rPr>
        <w:t>«____» ______________ 20___ г.</w:t>
      </w:r>
    </w:p>
    <w:p w:rsidR="002F1C4C" w:rsidRPr="00B81B78" w:rsidRDefault="002F1C4C" w:rsidP="00DE25C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2F1C4C" w:rsidP="00DE25C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219"/>
      </w:tblGrid>
      <w:tr w:rsidR="002F1C4C" w:rsidRPr="00B81B78">
        <w:trPr>
          <w:trHeight w:val="4530"/>
        </w:trPr>
        <w:tc>
          <w:tcPr>
            <w:tcW w:w="10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1C4C" w:rsidRPr="008B56F7" w:rsidRDefault="00756882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Заполняется заявителем</w:t>
            </w:r>
          </w:p>
          <w:p w:rsidR="002F1C4C" w:rsidRPr="008B56F7" w:rsidRDefault="00756882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  <w:p w:rsidR="002F1C4C" w:rsidRPr="008B56F7" w:rsidRDefault="00756882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(фамилия, имя, отчество, ИНН, паспортные данные физического лица/ полное наименование ОГРН, ИНН, КПП юридического лица)</w:t>
            </w:r>
          </w:p>
          <w:p w:rsidR="002F1C4C" w:rsidRPr="008B56F7" w:rsidRDefault="00756882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  <w:p w:rsidR="002F1C4C" w:rsidRPr="008B56F7" w:rsidRDefault="00756882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  <w:p w:rsidR="002F1C4C" w:rsidRPr="008B56F7" w:rsidRDefault="00756882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именуемый (ое; ая) в дальнейшем «Заявитель», в лице </w:t>
            </w:r>
          </w:p>
          <w:p w:rsidR="002F1C4C" w:rsidRPr="008B56F7" w:rsidRDefault="00756882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  <w:p w:rsidR="002F1C4C" w:rsidRPr="008B56F7" w:rsidRDefault="00756882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(заполняется уполномоченным представителем физического или юридического лица: фамилия, имя, отчество и паспортные данные/ должность)</w:t>
            </w:r>
          </w:p>
          <w:p w:rsidR="002F1C4C" w:rsidRPr="008B56F7" w:rsidRDefault="00756882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  <w:p w:rsidR="002F1C4C" w:rsidRPr="008B56F7" w:rsidRDefault="00756882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</w:t>
            </w:r>
            <w:r w:rsidR="00F87C75" w:rsidRPr="008B5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</w:t>
            </w:r>
            <w:r w:rsidRPr="008B5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2F1C4C" w:rsidRPr="008B56F7" w:rsidRDefault="00756882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действующего (ей) на основании </w:t>
            </w:r>
          </w:p>
          <w:p w:rsidR="002F1C4C" w:rsidRPr="008B56F7" w:rsidRDefault="00756882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</w:t>
            </w:r>
            <w:r w:rsidR="00F87C75" w:rsidRPr="008B5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</w:t>
            </w:r>
            <w:r w:rsidRPr="008B5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2F1C4C" w:rsidRPr="008B56F7" w:rsidRDefault="00756882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(заполняется уполномоченным представителем физического или юридического лица: доверенность дата и №, Устав, др. документы)</w:t>
            </w:r>
          </w:p>
          <w:p w:rsidR="002F1C4C" w:rsidRPr="008B56F7" w:rsidRDefault="00756882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  <w:p w:rsidR="002F1C4C" w:rsidRPr="008B56F7" w:rsidRDefault="00756882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(регистрации, почтовый): ___________________________________________________</w:t>
            </w:r>
          </w:p>
          <w:p w:rsidR="002F1C4C" w:rsidRPr="008B56F7" w:rsidRDefault="00756882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  <w:p w:rsidR="002F1C4C" w:rsidRPr="008B56F7" w:rsidRDefault="00756882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электронной почты: ________________________________________________________</w:t>
            </w:r>
          </w:p>
          <w:p w:rsidR="002F1C4C" w:rsidRPr="00B81B78" w:rsidRDefault="00756882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2F1C4C" w:rsidRPr="00B81B78" w:rsidRDefault="00756882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_____________________________________________________________</w:t>
            </w:r>
          </w:p>
          <w:p w:rsidR="002F1C4C" w:rsidRPr="00B81B78" w:rsidRDefault="002F1C4C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C4C" w:rsidRPr="00B81B78" w:rsidRDefault="002F1C4C" w:rsidP="00DE25C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8B56F7" w:rsidRDefault="00756882" w:rsidP="00DE25CE">
      <w:pPr>
        <w:ind w:righ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Банковские реквизиты счета Заявителя для возврата задатка:</w:t>
      </w:r>
    </w:p>
    <w:p w:rsidR="002F1C4C" w:rsidRPr="008B56F7" w:rsidRDefault="002F1C4C" w:rsidP="00DE25CE">
      <w:pPr>
        <w:ind w:righ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94"/>
        <w:gridCol w:w="5831"/>
      </w:tblGrid>
      <w:tr w:rsidR="002F1C4C" w:rsidRPr="00B81B7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C4C" w:rsidRPr="00B81B78" w:rsidRDefault="00756882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4C" w:rsidRPr="00B81B78" w:rsidRDefault="002F1C4C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C4C" w:rsidRPr="00B81B7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C4C" w:rsidRPr="00B81B78" w:rsidRDefault="00756882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4C" w:rsidRPr="00B81B78" w:rsidRDefault="002F1C4C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C4C" w:rsidRPr="00B81B7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C4C" w:rsidRPr="00B81B78" w:rsidRDefault="00756882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4C" w:rsidRPr="00B81B78" w:rsidRDefault="002F1C4C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C4C" w:rsidRPr="00B81B7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C4C" w:rsidRPr="00B81B78" w:rsidRDefault="00756882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4C" w:rsidRPr="00B81B78" w:rsidRDefault="002F1C4C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C4C" w:rsidRPr="00B81B7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C4C" w:rsidRPr="00B81B78" w:rsidRDefault="00756882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4C" w:rsidRPr="00B81B78" w:rsidRDefault="002F1C4C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C4C" w:rsidRPr="008B56F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C4C" w:rsidRPr="008B56F7" w:rsidRDefault="00756882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ИНН/КПП получателя </w:t>
            </w:r>
          </w:p>
          <w:p w:rsidR="002F1C4C" w:rsidRPr="008B56F7" w:rsidRDefault="00756882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(для юридического лица или индивидуального предпринимателя)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4C" w:rsidRPr="008B56F7" w:rsidRDefault="002F1C4C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F1C4C" w:rsidRPr="008B56F7" w:rsidRDefault="002F1C4C" w:rsidP="00DE25CE">
      <w:pPr>
        <w:ind w:righ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DE25CE">
      <w:pPr>
        <w:ind w:righ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Заявитель, изучив извещение от ___________________________________________ </w:t>
      </w:r>
    </w:p>
    <w:p w:rsidR="002F1C4C" w:rsidRPr="008B56F7" w:rsidRDefault="00756882" w:rsidP="00DE25CE">
      <w:pPr>
        <w:ind w:righ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(указать дату размещения извещения о проведении аукциона)</w:t>
      </w:r>
    </w:p>
    <w:p w:rsidR="002F1C4C" w:rsidRPr="008B56F7" w:rsidRDefault="00756882" w:rsidP="00DE25CE">
      <w:pPr>
        <w:ind w:righ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размере _______________ рублей, заявляет о своем намерении участвовать в объявленном электронном аукционе на право заключения договора аренды земельного участка, расположенного по адресу:  __________________________________</w:t>
      </w:r>
    </w:p>
    <w:p w:rsidR="002F1C4C" w:rsidRPr="00F87C75" w:rsidRDefault="00756882" w:rsidP="00DE25CE">
      <w:pPr>
        <w:ind w:righ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E09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__________________________________________________________________________________, кадастровый номер – </w:t>
      </w:r>
      <w:r w:rsidR="00FF5E09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FF5E09">
        <w:rPr>
          <w:rFonts w:ascii="Times New Roman" w:hAnsi="Times New Roman" w:cs="Times New Roman"/>
          <w:sz w:val="24"/>
          <w:szCs w:val="24"/>
          <w:lang w:val="ru-RU"/>
        </w:rPr>
        <w:t xml:space="preserve">:________________________; площадь земельного участка – ____________ кв. м, разрешенное использование земельного участка – ________________________________________________________ (№ лота __________). </w:t>
      </w:r>
      <w:r w:rsidRPr="00F87C75">
        <w:rPr>
          <w:rFonts w:ascii="Times New Roman" w:hAnsi="Times New Roman" w:cs="Times New Roman"/>
          <w:sz w:val="24"/>
          <w:szCs w:val="24"/>
          <w:lang w:val="ru-RU"/>
        </w:rPr>
        <w:t>(далее – Аукцион), и обязуется:</w:t>
      </w:r>
    </w:p>
    <w:p w:rsidR="002F1C4C" w:rsidRPr="00F87C75" w:rsidRDefault="00756882" w:rsidP="00DE25CE">
      <w:pPr>
        <w:ind w:right="-42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C7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1) 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46" w:history="1"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F87C7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</w:hyperlink>
      <w:hyperlink r:id="rId47" w:history="1"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torgi</w:t>
        </w:r>
        <w:r w:rsidRPr="00F87C7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gov</w:t>
        </w:r>
        <w:r w:rsidRPr="00F87C7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81B78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F87C75">
        <w:rPr>
          <w:rFonts w:ascii="Times New Roman" w:hAnsi="Times New Roman" w:cs="Times New Roman"/>
          <w:sz w:val="24"/>
          <w:szCs w:val="24"/>
          <w:lang w:val="ru-RU"/>
        </w:rPr>
        <w:t xml:space="preserve">, электронной площадке </w:t>
      </w:r>
      <w:r w:rsidR="00DE25CE">
        <w:rPr>
          <w:rFonts w:ascii="Times New Roman" w:hAnsi="Times New Roman" w:cs="Times New Roman"/>
          <w:sz w:val="24"/>
          <w:szCs w:val="24"/>
          <w:lang w:val="ru-RU"/>
        </w:rPr>
        <w:t>ООО</w:t>
      </w:r>
      <w:r w:rsidR="00F87C75" w:rsidRPr="00F87C75">
        <w:rPr>
          <w:rFonts w:ascii="Times New Roman" w:hAnsi="Times New Roman" w:cs="Times New Roman"/>
          <w:sz w:val="24"/>
          <w:szCs w:val="24"/>
          <w:lang w:val="ru-RU"/>
        </w:rPr>
        <w:t xml:space="preserve"> «РТС-тендер» </w:t>
      </w:r>
      <w:hyperlink r:id="rId48" w:history="1">
        <w:r w:rsidR="00F87C75" w:rsidRPr="008F475B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F87C75" w:rsidRPr="008F475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87C75" w:rsidRPr="008F475B">
          <w:rPr>
            <w:rStyle w:val="ab"/>
            <w:rFonts w:ascii="Times New Roman" w:hAnsi="Times New Roman" w:cs="Times New Roman"/>
            <w:sz w:val="24"/>
            <w:szCs w:val="24"/>
          </w:rPr>
          <w:t>rts</w:t>
        </w:r>
        <w:r w:rsidR="00F87C75" w:rsidRPr="008F475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F87C75" w:rsidRPr="008F475B">
          <w:rPr>
            <w:rStyle w:val="ab"/>
            <w:rFonts w:ascii="Times New Roman" w:hAnsi="Times New Roman" w:cs="Times New Roman"/>
            <w:sz w:val="24"/>
            <w:szCs w:val="24"/>
          </w:rPr>
          <w:t>tender</w:t>
        </w:r>
        <w:r w:rsidR="00F87C75" w:rsidRPr="008F475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87C75" w:rsidRPr="008F475B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F87C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7C75" w:rsidRPr="00F87C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7C75">
        <w:rPr>
          <w:rFonts w:ascii="Times New Roman" w:hAnsi="Times New Roman" w:cs="Times New Roman"/>
          <w:sz w:val="24"/>
          <w:szCs w:val="24"/>
          <w:lang w:val="ru-RU"/>
        </w:rPr>
        <w:t xml:space="preserve"> и официальном сайте </w:t>
      </w:r>
      <w:r w:rsidR="00F87C75" w:rsidRPr="00F87C75">
        <w:rPr>
          <w:rFonts w:ascii="Times New Roman" w:hAnsi="Times New Roman" w:cs="Times New Roman"/>
          <w:sz w:val="24"/>
          <w:szCs w:val="28"/>
          <w:lang w:val="ru-RU"/>
        </w:rPr>
        <w:t>администрация Попутненского сельского поселения Отрадненского района</w:t>
      </w:r>
      <w:r w:rsidR="00F87C75">
        <w:rPr>
          <w:szCs w:val="28"/>
          <w:lang w:val="ru-RU"/>
        </w:rPr>
        <w:t xml:space="preserve"> </w:t>
      </w:r>
      <w:r w:rsidRPr="00F87C75">
        <w:rPr>
          <w:rFonts w:ascii="Times New Roman" w:hAnsi="Times New Roman" w:cs="Times New Roman"/>
          <w:sz w:val="24"/>
          <w:szCs w:val="24"/>
          <w:lang w:val="ru-RU"/>
        </w:rPr>
        <w:t xml:space="preserve">в сети «Интернет» </w:t>
      </w:r>
      <w:hyperlink r:id="rId49" w:history="1">
        <w:r w:rsidR="00F87C75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F87C75" w:rsidRPr="00F87C7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://попутная-адм.рф/</w:t>
        </w:r>
      </w:hyperlink>
      <w:r w:rsidRPr="00F87C7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F1C4C" w:rsidRPr="00DE25CE" w:rsidRDefault="00756882" w:rsidP="00DE25CE">
      <w:pPr>
        <w:ind w:right="-42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25CE">
        <w:rPr>
          <w:rFonts w:ascii="Times New Roman" w:hAnsi="Times New Roman" w:cs="Times New Roman"/>
          <w:sz w:val="24"/>
          <w:szCs w:val="24"/>
          <w:lang w:val="ru-RU"/>
        </w:rPr>
        <w:t xml:space="preserve">2) 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="00DE25CE" w:rsidRPr="00DE25CE">
        <w:rPr>
          <w:rFonts w:ascii="Times New Roman" w:hAnsi="Times New Roman" w:cs="Times New Roman"/>
          <w:sz w:val="24"/>
          <w:szCs w:val="24"/>
          <w:lang w:val="ru-RU"/>
        </w:rPr>
        <w:t>администраци</w:t>
      </w:r>
      <w:r w:rsidR="00DE25CE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DE25CE" w:rsidRPr="00DE25CE">
        <w:rPr>
          <w:rFonts w:ascii="Times New Roman" w:hAnsi="Times New Roman" w:cs="Times New Roman"/>
          <w:sz w:val="24"/>
          <w:szCs w:val="24"/>
          <w:lang w:val="ru-RU"/>
        </w:rPr>
        <w:t xml:space="preserve"> Попутненского сельского поселения Отрадненского района</w:t>
      </w:r>
      <w:r w:rsidRPr="00DE25CE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оплатить единовременным платежом арендную плату за первый год использования земельного участка (за вычетом суммы внесенного для участия в Аукционе задатка, который засчитывается в сумму арендной платы по Договору за первый год действия Договора) в течение 3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DE25CE">
        <w:rPr>
          <w:rFonts w:ascii="Times New Roman" w:hAnsi="Times New Roman" w:cs="Times New Roman"/>
          <w:sz w:val="24"/>
          <w:szCs w:val="24"/>
          <w:lang w:val="ru-RU"/>
        </w:rPr>
        <w:t>(трех) рабочих дней со дня подписания Договора;</w:t>
      </w:r>
    </w:p>
    <w:p w:rsidR="002F1C4C" w:rsidRPr="00DE25CE" w:rsidRDefault="00756882" w:rsidP="00DE25CE">
      <w:pPr>
        <w:ind w:right="-42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25CE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DE25CE">
        <w:rPr>
          <w:rFonts w:ascii="Times New Roman" w:hAnsi="Times New Roman" w:cs="Times New Roman"/>
          <w:sz w:val="24"/>
          <w:szCs w:val="24"/>
          <w:lang w:val="ru-RU"/>
        </w:rPr>
        <w:t xml:space="preserve">в случае признания единственным участником Аукциона или подавшим единственную заявку на участие в Аукционе – заключить Договор с </w:t>
      </w:r>
      <w:r w:rsidR="00DE25CE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администрацией Попутненского сельского поселения Отрадненского района </w:t>
      </w:r>
      <w:r w:rsidRPr="00DE25CE">
        <w:rPr>
          <w:rFonts w:ascii="Times New Roman" w:hAnsi="Times New Roman" w:cs="Times New Roman"/>
          <w:sz w:val="24"/>
          <w:szCs w:val="24"/>
          <w:lang w:val="ru-RU"/>
        </w:rPr>
        <w:t>в течение 30 (тридцати) дней со дня направления Организатором электронного аукциона проекта Договора, и оплатить единовременным платежом арендную плату за первый год использования земельного участка (за вычетом суммы внесенного для участия в Аукционе задатка) в течение 3 (трех) рабочих дней со дня подписания Договора.</w:t>
      </w:r>
    </w:p>
    <w:p w:rsidR="002F1C4C" w:rsidRPr="008B56F7" w:rsidRDefault="00756882" w:rsidP="00DE25CE">
      <w:pPr>
        <w:ind w:right="-42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2F1C4C" w:rsidRPr="008B56F7" w:rsidRDefault="00756882" w:rsidP="00DE25CE">
      <w:pPr>
        <w:ind w:right="-42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2F1C4C" w:rsidRPr="008B56F7" w:rsidRDefault="00756882" w:rsidP="00DE25CE">
      <w:pPr>
        <w:ind w:right="-42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2F1C4C" w:rsidRPr="008B56F7" w:rsidRDefault="00756882" w:rsidP="00DE25CE">
      <w:pPr>
        <w:ind w:right="-42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>если Аукцион признан несостоявшимся, и заявитель, признанный единственным участником Аукциона, уклоняется от заключения Договора;</w:t>
      </w:r>
    </w:p>
    <w:p w:rsidR="002F1C4C" w:rsidRPr="008B56F7" w:rsidRDefault="00756882" w:rsidP="00DE25CE">
      <w:pPr>
        <w:ind w:right="-42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2F1C4C" w:rsidRPr="008B56F7" w:rsidRDefault="00756882" w:rsidP="00DE25CE">
      <w:pPr>
        <w:ind w:right="-42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2F1C4C" w:rsidRPr="008B56F7" w:rsidRDefault="002F1C4C" w:rsidP="00DE25CE">
      <w:pPr>
        <w:ind w:right="-42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DE25CE">
      <w:pPr>
        <w:ind w:right="-42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со </w:t>
      </w:r>
      <w:hyperlink r:id="rId50" w:history="1">
        <w:r w:rsidRPr="008B56F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статьей 9</w:t>
        </w:r>
      </w:hyperlink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закона от 27 июля 2006 года № 152-ФЗ «О персональных данных» Заявитель согласен(а) на обработку персональных данных, в том числе проверку представленных сведений и получение необходимых документов.</w:t>
      </w:r>
    </w:p>
    <w:p w:rsidR="002F1C4C" w:rsidRPr="008B56F7" w:rsidRDefault="002F1C4C" w:rsidP="00DE25CE">
      <w:pPr>
        <w:ind w:right="-42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DE25CE">
      <w:pPr>
        <w:ind w:right="-42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Перечень документов прилагаемых к заявке:</w:t>
      </w:r>
    </w:p>
    <w:p w:rsidR="002F1C4C" w:rsidRPr="00B81B78" w:rsidRDefault="00756882" w:rsidP="00DE25C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81B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F1C4C" w:rsidRPr="00B81B78" w:rsidRDefault="00756882" w:rsidP="00DE25C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81B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F1C4C" w:rsidRPr="00B81B78" w:rsidRDefault="00756882" w:rsidP="00DE25C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81B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F1C4C" w:rsidRPr="00B81B78" w:rsidRDefault="00756882" w:rsidP="00DE25C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81B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F1C4C" w:rsidRPr="00B81B78" w:rsidRDefault="00756882" w:rsidP="00DE25C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81B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F1C4C" w:rsidRPr="00B81B78" w:rsidRDefault="002F1C4C" w:rsidP="00DE25C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2F1C4C" w:rsidP="00DE25C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2F1C4C" w:rsidP="00DE25C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10454"/>
      </w:tblGrid>
      <w:tr w:rsidR="002F1C4C" w:rsidRPr="00B81B78">
        <w:tc>
          <w:tcPr>
            <w:tcW w:w="104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F1C4C" w:rsidRPr="008B56F7" w:rsidRDefault="00756882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 Заявителя</w:t>
            </w:r>
          </w:p>
          <w:p w:rsidR="002F1C4C" w:rsidRPr="008B56F7" w:rsidRDefault="00756882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(уполномоченного лица Заявителя) _______________/______________________________</w:t>
            </w:r>
          </w:p>
          <w:p w:rsidR="002F1C4C" w:rsidRPr="00B81B78" w:rsidRDefault="00756882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  <w:p w:rsidR="002F1C4C" w:rsidRPr="00B81B78" w:rsidRDefault="00756882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2F1C4C" w:rsidRPr="00B81B78" w:rsidRDefault="002F1C4C" w:rsidP="00DE25CE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C4C" w:rsidRPr="00B81B78" w:rsidRDefault="002F1C4C" w:rsidP="00DE25C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DE25CE" w:rsidRDefault="00DE25CE" w:rsidP="00DE25C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DE25CE" w:rsidRDefault="00DE25CE" w:rsidP="00DE25C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DE25CE" w:rsidRDefault="00DE25CE" w:rsidP="00DE25CE">
      <w:pPr>
        <w:ind w:righ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DE25CE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25CE">
        <w:rPr>
          <w:rFonts w:ascii="Times New Roman" w:hAnsi="Times New Roman" w:cs="Times New Roman"/>
          <w:sz w:val="24"/>
          <w:szCs w:val="24"/>
          <w:lang w:val="ru-RU"/>
        </w:rPr>
        <w:t>Приложение № 2</w:t>
      </w:r>
    </w:p>
    <w:p w:rsidR="002F1C4C" w:rsidRPr="00DE25CE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DE25CE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25CE">
        <w:rPr>
          <w:rFonts w:ascii="Times New Roman" w:hAnsi="Times New Roman" w:cs="Times New Roman"/>
          <w:sz w:val="24"/>
          <w:szCs w:val="24"/>
          <w:lang w:val="ru-RU"/>
        </w:rPr>
        <w:t>Проект</w:t>
      </w:r>
    </w:p>
    <w:p w:rsidR="002F1C4C" w:rsidRPr="00DE25CE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DE25CE" w:rsidRDefault="00DE25CE" w:rsidP="004931C4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ДОГОВОР № ____</w:t>
      </w:r>
    </w:p>
    <w:p w:rsidR="002F1C4C" w:rsidRPr="00DE25CE" w:rsidRDefault="00756882" w:rsidP="004931C4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E25CE">
        <w:rPr>
          <w:rFonts w:ascii="Times New Roman" w:hAnsi="Times New Roman" w:cs="Times New Roman"/>
          <w:sz w:val="24"/>
          <w:szCs w:val="24"/>
          <w:lang w:val="ru-RU"/>
        </w:rPr>
        <w:t>АРЕНДЫ ЗЕМЕЛЬНОГО УЧАСТКА</w:t>
      </w:r>
      <w:r w:rsidR="00DE25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25CE" w:rsidRPr="00DE25CE">
        <w:rPr>
          <w:rFonts w:ascii="Times New Roman" w:hAnsi="Times New Roman" w:cs="Times New Roman"/>
          <w:sz w:val="24"/>
          <w:szCs w:val="24"/>
          <w:lang w:val="ru-RU"/>
        </w:rPr>
        <w:t>СЕЛЬСКОХОЗЯЙСТВЕННОГО НАЗНАЧЕНИЯ</w:t>
      </w:r>
    </w:p>
    <w:p w:rsidR="002F1C4C" w:rsidRPr="00DE25CE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Default="00DE25CE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ст.Попутная</w:t>
      </w:r>
      <w:r w:rsidR="00756882" w:rsidRPr="00DE25C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____ ________ 20</w:t>
      </w:r>
      <w:r w:rsidR="00756882" w:rsidRPr="00DE25CE">
        <w:rPr>
          <w:rFonts w:ascii="Times New Roman" w:eastAsia="Lucida Sans Unicode" w:hAnsi="Times New Roman" w:cs="Times New Roman"/>
          <w:sz w:val="24"/>
          <w:szCs w:val="24"/>
          <w:lang w:val="ru-RU"/>
        </w:rPr>
        <w:t>___</w:t>
      </w:r>
      <w:r w:rsidR="00756882" w:rsidRPr="00DE25CE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DE25CE" w:rsidRPr="00DE25CE" w:rsidRDefault="00DE25CE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DE25CE" w:rsidRDefault="00DE25CE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Попутненского сельского поселения Отрадненского района </w:t>
      </w:r>
      <w:r w:rsidR="00756882" w:rsidRPr="00DE25CE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756882" w:rsidRPr="00DE25CE">
        <w:rPr>
          <w:rFonts w:ascii="Times New Roman" w:hAnsi="Times New Roman" w:cs="Times New Roman"/>
          <w:sz w:val="24"/>
          <w:szCs w:val="24"/>
          <w:lang w:val="ru-RU"/>
        </w:rPr>
        <w:br/>
        <w:t xml:space="preserve"> имени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образования </w:t>
      </w:r>
      <w:r w:rsidRPr="00DE25CE">
        <w:rPr>
          <w:rFonts w:ascii="Times New Roman" w:hAnsi="Times New Roman" w:cs="Times New Roman"/>
          <w:sz w:val="24"/>
          <w:szCs w:val="24"/>
          <w:lang w:val="ru-RU"/>
        </w:rPr>
        <w:t>Попутненско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E25CE">
        <w:rPr>
          <w:rFonts w:ascii="Times New Roman" w:hAnsi="Times New Roman" w:cs="Times New Roman"/>
          <w:sz w:val="24"/>
          <w:szCs w:val="24"/>
          <w:lang w:val="ru-RU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E25CE">
        <w:rPr>
          <w:rFonts w:ascii="Times New Roman" w:hAnsi="Times New Roman" w:cs="Times New Roman"/>
          <w:sz w:val="24"/>
          <w:szCs w:val="24"/>
          <w:lang w:val="ru-RU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E25CE">
        <w:rPr>
          <w:rFonts w:ascii="Times New Roman" w:hAnsi="Times New Roman" w:cs="Times New Roman"/>
          <w:sz w:val="24"/>
          <w:szCs w:val="24"/>
          <w:lang w:val="ru-RU"/>
        </w:rPr>
        <w:t xml:space="preserve"> Отрадненского района </w:t>
      </w:r>
      <w:r w:rsidR="00756882" w:rsidRPr="00DE25CE">
        <w:rPr>
          <w:rFonts w:ascii="Times New Roman" w:hAnsi="Times New Roman" w:cs="Times New Roman"/>
          <w:sz w:val="24"/>
          <w:szCs w:val="24"/>
          <w:lang w:val="ru-RU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  <w:lang w:val="ru-RU"/>
        </w:rPr>
        <w:t>главы Попутненского сельского поселения Отрадненского района ___________________________________________________________________________</w:t>
      </w:r>
      <w:r w:rsidR="00756882" w:rsidRPr="00DE25CE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действующего на основании Устава Попутненского сельского поселения Отрадненского района, </w:t>
      </w:r>
      <w:r w:rsidR="00756882" w:rsidRPr="00DE25CE">
        <w:rPr>
          <w:rFonts w:ascii="Times New Roman" w:hAnsi="Times New Roman" w:cs="Times New Roman"/>
          <w:sz w:val="24"/>
          <w:szCs w:val="24"/>
          <w:lang w:val="ru-RU"/>
        </w:rPr>
        <w:t>именуемый</w:t>
      </w:r>
      <w:r w:rsidR="00756882" w:rsidRPr="00DE25CE">
        <w:rPr>
          <w:rFonts w:ascii="Times New Roman" w:hAnsi="Times New Roman" w:cs="Times New Roman"/>
          <w:sz w:val="24"/>
          <w:szCs w:val="24"/>
          <w:lang w:val="ru-RU"/>
        </w:rPr>
        <w:br/>
        <w:t xml:space="preserve">в дальнейшем «Арендодатель», с одной стороны, и __________________________________________________________________________________, в лице ______________________________________________________________, действующего на основании _____________________________________________________, именуемый в дальнейшем  «Арендатор», с другой стороны, и именуемые в дальнейшем «Стороны»,в соответствии с Земельным кодексом Российской Федерации, </w:t>
      </w:r>
      <w:r>
        <w:rPr>
          <w:rFonts w:ascii="Times New Roman" w:hAnsi="Times New Roman" w:cs="Times New Roman"/>
          <w:sz w:val="24"/>
          <w:szCs w:val="24"/>
          <w:lang w:val="ru-RU"/>
        </w:rPr>
        <w:t>постановлением</w:t>
      </w:r>
      <w:r w:rsidR="00756882" w:rsidRPr="00DE25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администрации Попутненского сельского поселения Отрадненского района </w:t>
      </w:r>
      <w:r w:rsidR="00756882" w:rsidRPr="00DE25CE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val="ru-RU"/>
        </w:rPr>
        <w:t>19 февраля 2024 года №19</w:t>
      </w:r>
      <w:r w:rsidR="00756882" w:rsidRPr="00DE25CE">
        <w:rPr>
          <w:rFonts w:ascii="Times New Roman" w:hAnsi="Times New Roman" w:cs="Times New Roman"/>
          <w:sz w:val="24"/>
          <w:szCs w:val="24"/>
          <w:lang w:val="ru-RU"/>
        </w:rPr>
        <w:br/>
        <w:t xml:space="preserve"> «</w:t>
      </w:r>
      <w:r w:rsidRPr="00DE25CE">
        <w:rPr>
          <w:rFonts w:ascii="Times New Roman" w:hAnsi="Times New Roman" w:cs="Times New Roman"/>
          <w:sz w:val="24"/>
          <w:szCs w:val="24"/>
          <w:lang w:val="ru-RU"/>
        </w:rPr>
        <w:t>О проведении электронного аукциона на право заключения договора аренды земельного участка сельскохозяйственного назначения</w:t>
      </w:r>
      <w:r w:rsidR="00756882" w:rsidRPr="00DE25CE">
        <w:rPr>
          <w:rFonts w:ascii="Times New Roman" w:hAnsi="Times New Roman" w:cs="Times New Roman"/>
          <w:sz w:val="24"/>
          <w:szCs w:val="24"/>
          <w:lang w:val="ru-RU"/>
        </w:rPr>
        <w:t xml:space="preserve">», протоколом о результатах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электронного </w:t>
      </w:r>
      <w:r w:rsidR="00756882" w:rsidRPr="00DE25CE">
        <w:rPr>
          <w:rFonts w:ascii="Times New Roman" w:hAnsi="Times New Roman" w:cs="Times New Roman"/>
          <w:sz w:val="24"/>
          <w:szCs w:val="24"/>
          <w:lang w:val="ru-RU"/>
        </w:rPr>
        <w:t>аукциона на право заключения договора аренды земельного участка (либо протоколом рассмотрения заявок на участие в аукционе) от ___ _____________ 20__</w:t>
      </w:r>
      <w:r w:rsidR="00756882" w:rsidRPr="00B81B78">
        <w:rPr>
          <w:rFonts w:ascii="Times New Roman" w:hAnsi="Times New Roman" w:cs="Times New Roman"/>
          <w:sz w:val="24"/>
          <w:szCs w:val="24"/>
        </w:rPr>
        <w:t> </w:t>
      </w:r>
      <w:r w:rsidR="00756882" w:rsidRPr="00DE25CE">
        <w:rPr>
          <w:rFonts w:ascii="Times New Roman" w:hAnsi="Times New Roman" w:cs="Times New Roman"/>
          <w:sz w:val="24"/>
          <w:szCs w:val="24"/>
          <w:lang w:val="ru-RU"/>
        </w:rPr>
        <w:t>г., заключили настоящий договор (далее – Договор) о нижеследующем:</w:t>
      </w:r>
    </w:p>
    <w:p w:rsidR="002F1C4C" w:rsidRPr="00DE25CE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1. ПРЕДМЕТ ДОГОВОРА</w:t>
      </w:r>
    </w:p>
    <w:p w:rsidR="002F1C4C" w:rsidRPr="008B56F7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25CE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DE25CE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предоставляет, а Арендатор принимает в аренду земельный участок (далее - Участок) из земель сельскохозяйственного назначения с кадастровым номером </w:t>
      </w:r>
      <w:r w:rsidR="00DE25CE">
        <w:rPr>
          <w:rFonts w:ascii="Times New Roman" w:hAnsi="Times New Roman" w:cs="Times New Roman"/>
          <w:sz w:val="24"/>
          <w:szCs w:val="24"/>
          <w:lang w:val="ru-RU"/>
        </w:rPr>
        <w:t>23:23:</w:t>
      </w:r>
      <w:r w:rsidRPr="00DE25CE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______________ </w:t>
      </w:r>
      <w:r w:rsidRPr="00DE25CE">
        <w:rPr>
          <w:rFonts w:ascii="Times New Roman" w:hAnsi="Times New Roman" w:cs="Times New Roman"/>
          <w:sz w:val="24"/>
          <w:szCs w:val="24"/>
          <w:lang w:val="ru-RU"/>
        </w:rPr>
        <w:t xml:space="preserve"> площадью </w:t>
      </w:r>
      <w:r w:rsidRPr="00DE25CE">
        <w:rPr>
          <w:rFonts w:ascii="Times New Roman" w:eastAsia="ArialMT" w:hAnsi="Times New Roman" w:cs="Times New Roman"/>
          <w:sz w:val="24"/>
          <w:szCs w:val="24"/>
          <w:lang w:val="ru-RU"/>
        </w:rPr>
        <w:t>______</w:t>
      </w:r>
      <w:r w:rsidRPr="00DE25CE">
        <w:rPr>
          <w:rFonts w:ascii="Times New Roman" w:hAnsi="Times New Roman" w:cs="Times New Roman"/>
          <w:sz w:val="24"/>
          <w:szCs w:val="24"/>
          <w:lang w:val="ru-RU"/>
        </w:rPr>
        <w:t xml:space="preserve"> кв. м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от___ ________________ 20__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DE25CE">
        <w:rPr>
          <w:rFonts w:ascii="Times New Roman" w:hAnsi="Times New Roman" w:cs="Times New Roman"/>
          <w:sz w:val="24"/>
          <w:szCs w:val="24"/>
          <w:lang w:val="ru-RU"/>
        </w:rPr>
        <w:t xml:space="preserve">г. №______________, прилагаемой к Договору, и являющейся его неотъемлемой частью. 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>Адрес: _____________________________________.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1.2.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Разрешенное использование Участка: </w:t>
      </w:r>
      <w:r w:rsidRPr="008B56F7">
        <w:rPr>
          <w:rFonts w:ascii="Times New Roman" w:eastAsia="MS Sans Serif" w:hAnsi="Times New Roman" w:cs="Times New Roman"/>
          <w:sz w:val="24"/>
          <w:szCs w:val="24"/>
          <w:lang w:val="ru-RU"/>
        </w:rPr>
        <w:t>_____________________________________.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1.3.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>Существенные ограничения (обременения) использования Участка указаны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1.4.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>На момент заключения Договора Участок не заложен, в споре и под запрещением (арестом) не состоит.</w:t>
      </w:r>
    </w:p>
    <w:p w:rsidR="002F1C4C" w:rsidRPr="008B56F7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2. СРОК ДОГОВОРА</w:t>
      </w:r>
    </w:p>
    <w:p w:rsidR="002F1C4C" w:rsidRPr="009508DF" w:rsidRDefault="009508DF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2.1. </w:t>
      </w:r>
      <w:r w:rsidR="00756882" w:rsidRPr="009508DF">
        <w:rPr>
          <w:rFonts w:ascii="Times New Roman" w:hAnsi="Times New Roman" w:cs="Times New Roman"/>
          <w:sz w:val="24"/>
          <w:szCs w:val="24"/>
          <w:lang w:val="ru-RU"/>
        </w:rPr>
        <w:t xml:space="preserve">Срок аренды Участка устанавливается на </w:t>
      </w:r>
      <w:r>
        <w:rPr>
          <w:rFonts w:ascii="Times New Roman" w:hAnsi="Times New Roman" w:cs="Times New Roman"/>
          <w:sz w:val="24"/>
          <w:szCs w:val="24"/>
          <w:lang w:val="ru-RU"/>
        </w:rPr>
        <w:t>49</w:t>
      </w:r>
      <w:r w:rsidR="00756882" w:rsidRPr="009508DF">
        <w:rPr>
          <w:rFonts w:ascii="Times New Roman" w:hAnsi="Times New Roman" w:cs="Times New Roman"/>
          <w:sz w:val="24"/>
          <w:szCs w:val="24"/>
          <w:lang w:val="ru-RU"/>
        </w:rPr>
        <w:t xml:space="preserve"> лет с момента подписания акта приема-передачи Участка.</w:t>
      </w:r>
    </w:p>
    <w:p w:rsidR="002F1C4C" w:rsidRPr="009508DF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3. РАЗМЕР И УСЛОВИЯ ВНЕСЕНИЯ АРЕНДНОЙ ПЛАТЫ</w:t>
      </w:r>
    </w:p>
    <w:p w:rsidR="002F1C4C" w:rsidRPr="008B56F7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3.1.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 Размер годовой арендной платы за Участок определен на основании протокола о результатах аукциона на право заключения договора аренды земельного участка (либо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протокола рассмотрения заявок на участие в аукционе) от ______________20__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>г. и составляет _____________________________________ рублей.</w:t>
      </w:r>
    </w:p>
    <w:p w:rsidR="002F1C4C" w:rsidRPr="00DE25CE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25CE">
        <w:rPr>
          <w:rFonts w:ascii="Times New Roman" w:hAnsi="Times New Roman" w:cs="Times New Roman"/>
          <w:sz w:val="24"/>
          <w:szCs w:val="24"/>
          <w:lang w:val="ru-RU"/>
        </w:rPr>
        <w:t>3.2.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DE25CE">
        <w:rPr>
          <w:rFonts w:ascii="Times New Roman" w:hAnsi="Times New Roman" w:cs="Times New Roman"/>
          <w:sz w:val="24"/>
          <w:szCs w:val="24"/>
          <w:lang w:val="ru-RU"/>
        </w:rPr>
        <w:t xml:space="preserve">Задаток в размере </w:t>
      </w:r>
      <w:r w:rsidR="009508DF">
        <w:rPr>
          <w:rFonts w:ascii="Times New Roman" w:hAnsi="Times New Roman" w:cs="Times New Roman"/>
          <w:sz w:val="24"/>
          <w:szCs w:val="24"/>
          <w:lang w:val="ru-RU"/>
        </w:rPr>
        <w:t>50</w:t>
      </w:r>
      <w:r w:rsidRPr="00DE25CE">
        <w:rPr>
          <w:rFonts w:ascii="Times New Roman" w:hAnsi="Times New Roman" w:cs="Times New Roman"/>
          <w:sz w:val="24"/>
          <w:szCs w:val="24"/>
          <w:lang w:val="ru-RU"/>
        </w:rPr>
        <w:t>% от начальной цены предмета аукциона в сумме ____________________________________ рублей, перечисленный Арендатором для участия в аукционе, засчитывается в счет оплаты годовой арендной платы за Участок.</w:t>
      </w:r>
    </w:p>
    <w:p w:rsidR="002F1C4C" w:rsidRPr="00D574FC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9508DF"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9508DF">
        <w:rPr>
          <w:rFonts w:ascii="Times New Roman" w:hAnsi="Times New Roman" w:cs="Times New Roman"/>
          <w:sz w:val="24"/>
          <w:szCs w:val="24"/>
          <w:lang w:val="ru-RU"/>
        </w:rPr>
        <w:t xml:space="preserve">Арендатор единовременно оплачивает размер годовой арендной платы за Участок </w:t>
      </w:r>
      <w:r w:rsidRPr="009508DF">
        <w:rPr>
          <w:rFonts w:ascii="Times New Roman" w:hAnsi="Times New Roman" w:cs="Times New Roman"/>
          <w:sz w:val="24"/>
          <w:szCs w:val="24"/>
          <w:lang w:val="ru-RU"/>
        </w:rPr>
        <w:br/>
        <w:t>за вычетом суммы, указанной в пункте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9508DF">
        <w:rPr>
          <w:rFonts w:ascii="Times New Roman" w:hAnsi="Times New Roman" w:cs="Times New Roman"/>
          <w:sz w:val="24"/>
          <w:szCs w:val="24"/>
          <w:lang w:val="ru-RU"/>
        </w:rPr>
        <w:t xml:space="preserve">3.2 Договора, в сумме _______________________ рублей в течение 3 (трех) рабочих дней с даты подписания Договора по следующим </w:t>
      </w:r>
      <w:r w:rsidRPr="009508DF">
        <w:rPr>
          <w:rFonts w:ascii="Times New Roman" w:hAnsi="Times New Roman" w:cs="Times New Roman"/>
          <w:sz w:val="24"/>
          <w:szCs w:val="24"/>
          <w:lang w:val="ru-RU"/>
        </w:rPr>
        <w:br/>
        <w:t>реквизитам: получатель</w:t>
      </w:r>
      <w:r w:rsidRPr="00D574FC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:</w:t>
      </w:r>
      <w:r w:rsidR="009508DF" w:rsidRPr="00D574FC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="00D574FC" w:rsidRPr="00D574FC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   </w:t>
      </w:r>
      <w:r w:rsidRPr="00D574FC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УФК по Курганской области (Департамент имущественных и</w:t>
      </w:r>
      <w:r w:rsidRPr="00D574FC">
        <w:rPr>
          <w:rFonts w:ascii="Times New Roman" w:hAnsi="Times New Roman" w:cs="Times New Roman"/>
          <w:sz w:val="24"/>
          <w:szCs w:val="24"/>
          <w:highlight w:val="yellow"/>
          <w:lang w:val="ru-RU"/>
        </w:rPr>
        <w:br/>
        <w:t xml:space="preserve"> земельных отношений Курганской области), ИНН 4501133979, КПП 450101001, счет получателя средств: 03100643000000014300, счет банка получателя 40102810345370000037, банк получателя: ОТДЕЛЕНИЕ КУРГАН БАНКА РОССИИ// УФК по Курганской области г. Курган, БИК 013735150, ОКТМО 37701000.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КБК для перечисления арендной платы: 01911105022020000120;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КБК для перечисления пени: 01911607090020000140 (с указанием в назначении платежа даты и номера Договора).</w:t>
      </w:r>
    </w:p>
    <w:p w:rsidR="002F1C4C" w:rsidRPr="00BF5D5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F5D57">
        <w:rPr>
          <w:rFonts w:ascii="Times New Roman" w:hAnsi="Times New Roman" w:cs="Times New Roman"/>
          <w:sz w:val="24"/>
          <w:szCs w:val="24"/>
          <w:lang w:val="ru-RU"/>
        </w:rPr>
        <w:t>3.4.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BF5D57">
        <w:rPr>
          <w:rFonts w:ascii="Times New Roman" w:hAnsi="Times New Roman" w:cs="Times New Roman"/>
          <w:sz w:val="24"/>
          <w:szCs w:val="24"/>
          <w:lang w:val="ru-RU"/>
        </w:rPr>
        <w:t>В дальнейшем с ___   ________ 20_  г. арендная плата вносится Арендатором ежемесячно, не позднее последнего числа текущего месяца, размер ежемесячного платежа составляет 1/12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BF5D57">
        <w:rPr>
          <w:rFonts w:ascii="Times New Roman" w:hAnsi="Times New Roman" w:cs="Times New Roman"/>
          <w:sz w:val="24"/>
          <w:szCs w:val="24"/>
          <w:lang w:val="ru-RU"/>
        </w:rPr>
        <w:t xml:space="preserve">от годового размера арендной платы. </w:t>
      </w:r>
    </w:p>
    <w:p w:rsidR="002F1C4C" w:rsidRPr="00D574FC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4FC">
        <w:rPr>
          <w:rFonts w:ascii="Times New Roman" w:hAnsi="Times New Roman" w:cs="Times New Roman"/>
          <w:sz w:val="24"/>
          <w:szCs w:val="24"/>
          <w:lang w:val="ru-RU"/>
        </w:rPr>
        <w:t xml:space="preserve">В платежных документах в назначении платежа Арендатором указывается дата, номер Договора и период, за который вносится платеж на расчетный счет, указанный в пункте 3.3 Договора. </w:t>
      </w:r>
    </w:p>
    <w:p w:rsidR="002F1C4C" w:rsidRPr="00D574FC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4FC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D574FC">
        <w:rPr>
          <w:rFonts w:ascii="Times New Roman" w:hAnsi="Times New Roman" w:cs="Times New Roman"/>
          <w:sz w:val="24"/>
          <w:szCs w:val="24"/>
          <w:lang w:val="ru-RU"/>
        </w:rPr>
        <w:t>Арендная плата начисляется с момента подписания Сторонами акта приема-</w:t>
      </w:r>
      <w:r w:rsidRPr="00D574FC">
        <w:rPr>
          <w:rFonts w:ascii="Times New Roman" w:hAnsi="Times New Roman" w:cs="Times New Roman"/>
          <w:sz w:val="24"/>
          <w:szCs w:val="24"/>
          <w:lang w:val="ru-RU"/>
        </w:rPr>
        <w:br/>
        <w:t>передачи Участка.</w:t>
      </w:r>
    </w:p>
    <w:p w:rsidR="004931C4" w:rsidRPr="004931C4" w:rsidRDefault="00756882" w:rsidP="004931C4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 w:eastAsia="en-US"/>
        </w:rPr>
      </w:pPr>
      <w:r w:rsidRPr="004931C4">
        <w:rPr>
          <w:rFonts w:ascii="Times New Roman" w:hAnsi="Times New Roman" w:cs="Times New Roman"/>
          <w:sz w:val="24"/>
          <w:szCs w:val="24"/>
          <w:lang w:val="ru-RU"/>
        </w:rPr>
        <w:t xml:space="preserve">Исполнением обязательства по внесению арендной платы является внесение </w:t>
      </w:r>
      <w:r w:rsidR="004931C4">
        <w:rPr>
          <w:rFonts w:ascii="Times New Roman" w:hAnsi="Times New Roman" w:cs="Times New Roman"/>
          <w:sz w:val="24"/>
          <w:szCs w:val="24"/>
          <w:lang w:val="ru-RU"/>
        </w:rPr>
        <w:t xml:space="preserve">Арендатором </w:t>
      </w:r>
      <w:r w:rsidRPr="004931C4">
        <w:rPr>
          <w:rFonts w:ascii="Times New Roman" w:hAnsi="Times New Roman" w:cs="Times New Roman"/>
          <w:sz w:val="24"/>
          <w:szCs w:val="24"/>
          <w:lang w:val="ru-RU"/>
        </w:rPr>
        <w:t xml:space="preserve">денежных средств на счет </w:t>
      </w:r>
      <w:r w:rsidR="004931C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931C4" w:rsidRPr="004931C4">
        <w:rPr>
          <w:sz w:val="28"/>
          <w:szCs w:val="28"/>
          <w:lang w:val="ru-RU"/>
        </w:rPr>
        <w:t xml:space="preserve"> </w:t>
      </w:r>
      <w:r w:rsidR="004931C4" w:rsidRPr="004931C4">
        <w:rPr>
          <w:rFonts w:ascii="Times New Roman" w:hAnsi="Times New Roman" w:cs="Times New Roman"/>
          <w:sz w:val="24"/>
          <w:szCs w:val="28"/>
          <w:lang w:val="ru-RU"/>
        </w:rPr>
        <w:t xml:space="preserve">Южное ГУ Банка России //УФК по Краснодарскому </w:t>
      </w:r>
      <w:r w:rsidR="004931C4">
        <w:rPr>
          <w:rFonts w:ascii="Times New Roman" w:hAnsi="Times New Roman" w:cs="Times New Roman"/>
          <w:sz w:val="24"/>
          <w:szCs w:val="28"/>
          <w:lang w:val="ru-RU"/>
        </w:rPr>
        <w:t>краю.</w:t>
      </w:r>
      <w:r w:rsidR="004931C4" w:rsidRPr="004931C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 xml:space="preserve"> </w:t>
      </w:r>
    </w:p>
    <w:p w:rsidR="002F1C4C" w:rsidRPr="004931C4" w:rsidRDefault="00756882" w:rsidP="004931C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1C4">
        <w:rPr>
          <w:rFonts w:ascii="Times New Roman" w:hAnsi="Times New Roman" w:cs="Times New Roman"/>
          <w:sz w:val="24"/>
          <w:szCs w:val="24"/>
          <w:lang w:val="ru-RU"/>
        </w:rPr>
        <w:t>в соответствии с условиями Договора.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3.6.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>Неиспользование Участка Арендатором не может служить основанием невнесения арендной платы.</w:t>
      </w:r>
    </w:p>
    <w:p w:rsidR="002F1C4C" w:rsidRDefault="00756882" w:rsidP="004931C4">
      <w:pPr>
        <w:ind w:firstLine="567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931C4">
        <w:rPr>
          <w:rFonts w:ascii="Times New Roman" w:hAnsi="Times New Roman" w:cs="Times New Roman"/>
          <w:sz w:val="24"/>
          <w:szCs w:val="24"/>
          <w:lang w:val="ru-RU"/>
        </w:rPr>
        <w:t>3.7.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4931C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4931C4">
        <w:rPr>
          <w:rFonts w:ascii="Times New Roman" w:eastAsia="Arial" w:hAnsi="Times New Roman" w:cs="Times New Roman"/>
          <w:sz w:val="24"/>
          <w:szCs w:val="24"/>
          <w:lang w:val="ru-RU"/>
        </w:rPr>
        <w:t>оступившая сумма за аренду земельного участка, при отсутствии иного соглашения, направляется на погашение ранее возникше</w:t>
      </w:r>
      <w:r w:rsidR="004931C4" w:rsidRPr="004931C4">
        <w:rPr>
          <w:rFonts w:ascii="Times New Roman" w:eastAsia="Arial" w:hAnsi="Times New Roman" w:cs="Times New Roman"/>
          <w:sz w:val="24"/>
          <w:szCs w:val="24"/>
          <w:lang w:val="ru-RU"/>
        </w:rPr>
        <w:t>й задолженности, независимо от</w:t>
      </w:r>
      <w:r w:rsidR="004931C4" w:rsidRPr="004931C4">
        <w:rPr>
          <w:rFonts w:ascii="Times New Roman" w:eastAsia="Arial" w:hAnsi="Times New Roman" w:cs="Times New Roman"/>
          <w:sz w:val="24"/>
          <w:szCs w:val="24"/>
          <w:lang w:val="ru-RU"/>
        </w:rPr>
        <w:br/>
      </w:r>
      <w:r w:rsidRPr="004931C4">
        <w:rPr>
          <w:rFonts w:ascii="Times New Roman" w:eastAsia="Arial" w:hAnsi="Times New Roman" w:cs="Times New Roman"/>
          <w:sz w:val="24"/>
          <w:szCs w:val="24"/>
          <w:lang w:val="ru-RU"/>
        </w:rPr>
        <w:t>указания в платежных документах о периоде аренды, за который вносится сумма арендной платы.</w:t>
      </w:r>
    </w:p>
    <w:p w:rsidR="00BF5D57" w:rsidRDefault="00BF5D57" w:rsidP="00BF5D5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3.8. </w:t>
      </w:r>
      <w:r w:rsidRPr="00BF5D57">
        <w:rPr>
          <w:rFonts w:ascii="Times New Roman" w:hAnsi="Times New Roman"/>
          <w:sz w:val="24"/>
          <w:szCs w:val="24"/>
          <w:lang w:val="ru-RU"/>
        </w:rPr>
        <w:t>Размер арендной платы изменяется ежегодно путем корректировки индекса инфляции на текущий финансовый год в соответствии с _________________ на соответствующий г</w:t>
      </w:r>
      <w:r>
        <w:rPr>
          <w:rFonts w:ascii="Times New Roman" w:hAnsi="Times New Roman"/>
          <w:sz w:val="24"/>
          <w:szCs w:val="24"/>
          <w:lang w:val="ru-RU"/>
        </w:rPr>
        <w:t xml:space="preserve">од и не чаще одного раза в 3 года </w:t>
      </w:r>
      <w:r w:rsidRPr="00BF5D57">
        <w:rPr>
          <w:rFonts w:ascii="Times New Roman" w:hAnsi="Times New Roman"/>
          <w:sz w:val="24"/>
          <w:szCs w:val="24"/>
          <w:lang w:val="ru-RU"/>
        </w:rPr>
        <w:t>при изменении базовой ставки арендной платы. В этом случае исчисление и уплата Арендатором арендной платы осуществляются на основании дополнительных соглашений к Договору.</w:t>
      </w:r>
    </w:p>
    <w:p w:rsidR="00BF5D57" w:rsidRPr="00BF5D57" w:rsidRDefault="00BF5D57" w:rsidP="00BF5D5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3.9</w:t>
      </w:r>
      <w:r w:rsidRPr="00BF5D57">
        <w:rPr>
          <w:rFonts w:ascii="Times New Roman" w:hAnsi="Times New Roman"/>
          <w:sz w:val="24"/>
          <w:szCs w:val="24"/>
          <w:lang w:val="ru-RU"/>
        </w:rPr>
        <w:t>.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BF5D57" w:rsidRPr="00BF5D57" w:rsidRDefault="00BF5D57" w:rsidP="00BF5D5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3.10</w:t>
      </w:r>
      <w:r w:rsidRPr="00BF5D57">
        <w:rPr>
          <w:rFonts w:ascii="Times New Roman" w:hAnsi="Times New Roman"/>
          <w:sz w:val="24"/>
          <w:szCs w:val="24"/>
          <w:lang w:val="ru-RU"/>
        </w:rPr>
        <w:t>. В случае передачи арендуемого земельного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BF5D57" w:rsidRPr="00BF5D57" w:rsidRDefault="00BF5D57" w:rsidP="00BF5D5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F5D57" w:rsidRPr="004931C4" w:rsidRDefault="00BF5D57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4931C4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4. ПРАВА И ОБЯЗАННОСТИ СТОРОН</w:t>
      </w:r>
    </w:p>
    <w:p w:rsidR="002F1C4C" w:rsidRPr="008B56F7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  <w:t>4.1. Арендодатель имеет право: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  <w:t>4.1.1.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Требовать досрочного расторжения Договора: 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  <w:t>при использовании Участка не в соответствии с разрешенным использованием, установленным Договором; а также при не использовании (не освоении) Участка;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использовании Участка способами, приводящими к его порче, ухудшающими экологическую обстановку и качественные характеристики Участка, а также в иных случаях, установленных действующим законодательством;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при не внесении арендной платы более двух раз подряд по истечении установленного Договором срока платежа.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  <w:t>4.1.2. На беспрепятственный доступ на территорию Участка с целью его осмотра на предмет соблюдения условий Договора.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  <w:t>4.1.3.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  <w:t>4.2.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>Арендодатель обязан: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  <w:t>4.2.1.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>Выполнять в полном объеме все условия Договора.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  <w:t>4.2.2.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>Передать Арендатору Участок по акту приема-передачи в течение 10 дней с момента подписания Договора.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  <w:t>4.2.3.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>Уведомить Арендатора об изменении номеров счетов для перечисления арендной платы, указанных в п.3.3 Договора.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  <w:t>4.2.4.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>Информировать Арендатора об изменении размера арендной платы.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  <w:t>4.3.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>Арендатор имеет право: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  <w:t>4.3.1.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>Использовать Участок на условиях, установленных Договором.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  <w:t>4.3.2.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 Собственности на посевы и посадки сельскохозяйственных культур и насаждений.</w:t>
      </w:r>
    </w:p>
    <w:p w:rsidR="002F1C4C" w:rsidRPr="004931C4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4.3.3. </w:t>
      </w:r>
      <w:r w:rsidRPr="004931C4">
        <w:rPr>
          <w:rFonts w:ascii="Times New Roman" w:hAnsi="Times New Roman" w:cs="Times New Roman"/>
          <w:sz w:val="24"/>
          <w:szCs w:val="24"/>
          <w:lang w:val="ru-RU"/>
        </w:rPr>
        <w:t>С разрешения Арендодателя и в установленном порядке проводить оросительные, осушительные, культуртехнические и другие мелиоративные работы, в соответствии с природоохранными требованиями использования земельных участков.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4.3.4. 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4.3.5. Самостоятельно осуществлять хозяйственную деятельность на Участке в соответствии с целями и условиями его предоставления.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  <w:t>4.4.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>Арендатор обязан: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4.4.1. Выполнять в полном объеме все условия Договора.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4.4.2. Использовать Участок в соответствии с целевым назначением и разрешенным использованием.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4.4.3. Соблюдать условия использования Участка с соблюдением правил техники безопасности, требований Россельхознадзора, а также отраслевых правил и норм, действующих в сфере деятельности Арендатора и в отношении арендуемого им Участка.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4.4.4. Не допускать действий, приводящих к ухудшению качественных характеристик Участка, экологической обстановки, а также к загрязнению на арендуемой территории.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4.4.5.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4.4.6.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4.4.7. Сохранять межевые, геодезические и другие специальные знаки, установленные на Участке в соответствии с законодательством.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4.4.8. Соблюдать при использовании Участков требования экологических, санитарно- гигиенических, противопожарных и иных правил и нормативов.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4.4.9. Не нарушать прав собственников, землепользователей и арендаторов смежных земельных участков.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4.4.10. 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lastRenderedPageBreak/>
        <w:t>4.4.11. Не чинить препятствий лицам, осуществляющим (на основании соответствующего решения уполномоченных органов Арендодателя) геодезические, землеустроительные и другие изыскательские работы на Участке.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4.4.12.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настоящего Договора, требований земельного законодательства.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4.4.13. Уплачивать в порядке, размере и на условиях, установленных Договором, арендную плату.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4.4.14. Обеспечивать Арендодателю (его законным представителям), представителям органов государственного контроля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Участок, по выделенным дорогам, 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т.п. и не препятствовать их ремонту, обслуживанию и рекультивации нарушенных земель.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4.4.15. Обеспечивать допуск на Участок 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безопасности, в случае, если Участок, полностью или частично расположен в охранной зоне, установленной в отношении линейного объекта.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4.4.16. Письменно сообщить Арендодателю не позднее, чем за 3 (три)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4.4.17. Письменно в десятидневный срок уведомить Арендодателя об изменении своих реквизитов.</w:t>
      </w:r>
    </w:p>
    <w:p w:rsidR="002F1C4C" w:rsidRPr="004931C4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1C4">
        <w:rPr>
          <w:rFonts w:ascii="Times New Roman" w:hAnsi="Times New Roman" w:cs="Times New Roman"/>
          <w:sz w:val="24"/>
          <w:szCs w:val="24"/>
          <w:lang w:val="ru-RU"/>
        </w:rPr>
        <w:t>4.5. Арендодатель и Арендатор имеют иные права и несут обязанности, установленные законодательством Российской Федерации.</w:t>
      </w:r>
    </w:p>
    <w:p w:rsidR="002F1C4C" w:rsidRPr="004931C4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5. ОТВЕТСТВЕННОСТЬ СТОРОН</w:t>
      </w:r>
    </w:p>
    <w:p w:rsidR="002F1C4C" w:rsidRPr="008B56F7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5.2. За нарушение срока внесения арендной платы по Договору, Арендатор выплачивает Арендодателю пени из расчета 0,1 % от размера невнесенной арендной платы за каждый календарный день просрочки. Пени перечисляются в порядке, предусмотренном пунктом 3.3. Договора.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F1C4C" w:rsidRPr="008B56F7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6. ИЗМЕНЕНИЕ, РАСТОРЖЕНИЕ И ПРЕКРАЩЕНИЕ ДОГОВОРА</w:t>
      </w:r>
    </w:p>
    <w:p w:rsidR="002F1C4C" w:rsidRPr="008B56F7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6.1. Изменения и (или) дополнения к Договору оформляются в письменной форме дополнительными соглашениями.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6.2. Договор может быть расторгнут по требованию Арендодателя и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6.3. При прекращении Договора Арендатор обязан в течение двух недель с момента его прекращения вернуть Арендодателю Участок в надлежащем состоянии по акту приема-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br/>
        <w:t>передачи.</w:t>
      </w:r>
    </w:p>
    <w:p w:rsidR="002F1C4C" w:rsidRPr="008B56F7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7. РАССМОТРЕНИЕ И УРЕГУЛИРОВАНИЕ СПОРОВ</w:t>
      </w:r>
    </w:p>
    <w:p w:rsidR="002F1C4C" w:rsidRPr="008B56F7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lastRenderedPageBreak/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7.2. В случае не урегулирования споров в досудебном порядке, все споры по Договору разрешаются Сторонами в суде по месту нахождения Арендодателя.</w:t>
      </w:r>
    </w:p>
    <w:p w:rsidR="002F1C4C" w:rsidRPr="008B56F7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8. ОСОБЫЕ УСЛОВИЯ ДОГОВОРА</w:t>
      </w:r>
    </w:p>
    <w:p w:rsidR="002F1C4C" w:rsidRPr="008B56F7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8.1 На основании п. 7 ст. 448 Гражданского кодекса Российской Федерации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br/>
        <w:t>в пределах срока действия Договора Арендатор не вправе уступать свои права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br/>
        <w:t>и осуществлять перевод долга по обязательствам, возникшим из заключенного Договора.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br/>
        <w:t>Обязательства по Договору должны быть исполнены Арендатором лично, если иное не установлено законом.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8.2. Арендатор имеет право на заключение нового договора аренды Участка без проведения торгов в соответствии с условиями, закрепленными п.п. 31 п. 2 ст. 39.6 Земельного кодекса Российской Федерации.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8.3. Договор составлен в 3 (трех) экземплярах, имеющих равную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Курганской области.</w:t>
      </w:r>
    </w:p>
    <w:p w:rsidR="002F1C4C" w:rsidRPr="008B56F7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9. РЕКВИЗИТЫ СТОРОН</w:t>
      </w:r>
    </w:p>
    <w:p w:rsidR="002F1C4C" w:rsidRPr="008B56F7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Арендодатель: Департамент имущественных и земельных отношений Курганской области. ИНН 4501133979, ОГРН 1074501006931.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Адрес: 640024, Курганская область, г. Курган, ул. Гоголя, 56.</w:t>
      </w:r>
    </w:p>
    <w:p w:rsidR="002F1C4C" w:rsidRPr="008B56F7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Арендатор:_______________________________________________________________________</w:t>
      </w:r>
    </w:p>
    <w:p w:rsidR="002F1C4C" w:rsidRPr="008B56F7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     _____________________________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>(подпись)</w:t>
      </w:r>
    </w:p>
    <w:p w:rsidR="002F1C4C" w:rsidRPr="008B56F7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Арендатор:                                _____________________________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  <w:t>(подпись)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АКТ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>приема – передачи в аренду земельного участка</w:t>
      </w:r>
    </w:p>
    <w:p w:rsidR="002F1C4C" w:rsidRPr="008B56F7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г. Курган                                                                                                         __ __________ 20__ года </w:t>
      </w:r>
    </w:p>
    <w:p w:rsidR="002F1C4C" w:rsidRPr="008B56F7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  <w:t>Во исполнение договора аренды земельного участка ___ __________20___ года №_______-з Департамент имущественных и земельных отношений Курганской области от имени Курганской области, субъекта Российской Федерации, в лице ___________ Департамента __________________, действующего на основании Положения о Департаменте имущественных и земельных отношений Курганской области, утвержденного постановлением Администрации (Правительства) Курганской области от 10 июля 2007 года  №</w:t>
      </w:r>
      <w:r w:rsidRPr="00B81B78">
        <w:rPr>
          <w:rFonts w:ascii="Times New Roman" w:hAnsi="Times New Roman" w:cs="Times New Roman"/>
          <w:sz w:val="24"/>
          <w:szCs w:val="24"/>
        </w:rPr>
        <w:t> 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315  передал, а  ___________________________, в лице ______________________________, действующего на основании _____________, приняло в аренду земельный участок из земель сельскохозяйственного назначения с кадастровым номером </w:t>
      </w:r>
      <w:r w:rsidRPr="008B56F7">
        <w:rPr>
          <w:rFonts w:ascii="Times New Roman" w:eastAsia="ArialMT" w:hAnsi="Times New Roman" w:cs="Times New Roman"/>
          <w:sz w:val="24"/>
          <w:szCs w:val="24"/>
          <w:lang w:val="ru-RU"/>
        </w:rPr>
        <w:t>45:____________________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 площадью </w:t>
      </w:r>
      <w:r w:rsidRPr="008B56F7">
        <w:rPr>
          <w:rFonts w:ascii="Times New Roman" w:eastAsia="ArialMT" w:hAnsi="Times New Roman" w:cs="Times New Roman"/>
          <w:sz w:val="24"/>
          <w:szCs w:val="24"/>
          <w:lang w:val="ru-RU"/>
        </w:rPr>
        <w:t>______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t xml:space="preserve">кв. м, с </w:t>
      </w:r>
      <w:r w:rsidRPr="008B56F7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разрешенным использованием:________________________. Адрес: _______________________.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  <w:t>Участок соответствует количественным и качественным характеристикам согласно условиям вышеназванного договора.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  <w:t>В момент передачи Участок находится в удовлетворительном состоянии, пригодном для использования в соответствии с целями и условиями его предоставления.</w:t>
      </w:r>
    </w:p>
    <w:p w:rsidR="002F1C4C" w:rsidRPr="008B56F7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6F7">
        <w:rPr>
          <w:rFonts w:ascii="Times New Roman" w:hAnsi="Times New Roman" w:cs="Times New Roman"/>
          <w:sz w:val="24"/>
          <w:szCs w:val="24"/>
          <w:lang w:val="ru-RU"/>
        </w:rPr>
        <w:tab/>
        <w:t>Взаимных претензий у сторон не имеется.</w:t>
      </w:r>
    </w:p>
    <w:p w:rsidR="002F1C4C" w:rsidRPr="008B56F7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8B56F7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C4C" w:rsidRPr="00B81B78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B78">
        <w:rPr>
          <w:rFonts w:ascii="Times New Roman" w:hAnsi="Times New Roman" w:cs="Times New Roman"/>
          <w:sz w:val="24"/>
          <w:szCs w:val="24"/>
        </w:rPr>
        <w:t>Передал                                                                           Принял</w:t>
      </w:r>
    </w:p>
    <w:p w:rsidR="002F1C4C" w:rsidRPr="00B81B78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756882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B78">
        <w:rPr>
          <w:rFonts w:ascii="Times New Roman" w:hAnsi="Times New Roman" w:cs="Times New Roman"/>
          <w:sz w:val="24"/>
          <w:szCs w:val="24"/>
        </w:rPr>
        <w:t>____________________ _______________                  ____________________ _______________</w:t>
      </w:r>
    </w:p>
    <w:p w:rsidR="002F1C4C" w:rsidRPr="00B81B78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2F1C4C" w:rsidP="004931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2F1C4C" w:rsidP="00DE25C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2F1C4C" w:rsidP="00DE25C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2F1C4C" w:rsidP="00DE25C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2F1C4C" w:rsidP="00DE25C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2F1C4C" w:rsidP="00DE25C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2F1C4C" w:rsidP="00DE25C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2F1C4C" w:rsidP="00DE25C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2F1C4C" w:rsidP="00DE25C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2F1C4C" w:rsidP="00DE25C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2F1C4C" w:rsidP="00DE25C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2F1C4C" w:rsidP="00DE25C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2F1C4C" w:rsidP="00DE25C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2F1C4C" w:rsidP="00DE25C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2F1C4C" w:rsidP="00DE25C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2F1C4C" w:rsidP="00DE25CE">
      <w:pPr>
        <w:ind w:left="284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2F1C4C" w:rsidP="00DE25CE">
      <w:pPr>
        <w:ind w:left="284" w:right="-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C4C" w:rsidRPr="00B81B78" w:rsidRDefault="002F1C4C" w:rsidP="00DE25C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2F1C4C" w:rsidRPr="00B81B78" w:rsidSect="004931C4">
      <w:pgSz w:w="11906" w:h="16838"/>
      <w:pgMar w:top="850" w:right="566" w:bottom="850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B21" w:rsidRDefault="00CD0B21">
      <w:r>
        <w:separator/>
      </w:r>
    </w:p>
  </w:endnote>
  <w:endnote w:type="continuationSeparator" w:id="0">
    <w:p w:rsidR="00CD0B21" w:rsidRDefault="00CD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Arial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MT">
    <w:charset w:val="00"/>
    <w:family w:val="auto"/>
    <w:pitch w:val="default"/>
  </w:font>
  <w:font w:name="MS Sans Serif">
    <w:panose1 w:val="00000000000000000000"/>
    <w:charset w:val="00"/>
    <w:family w:val="auto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B21" w:rsidRDefault="00CD0B21">
      <w:r>
        <w:separator/>
      </w:r>
    </w:p>
  </w:footnote>
  <w:footnote w:type="continuationSeparator" w:id="0">
    <w:p w:rsidR="00CD0B21" w:rsidRDefault="00CD0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83A35"/>
    <w:multiLevelType w:val="hybridMultilevel"/>
    <w:tmpl w:val="8DAEBF96"/>
    <w:lvl w:ilvl="0" w:tplc="66869D22">
      <w:start w:val="1"/>
      <w:numFmt w:val="decimal"/>
      <w:suff w:val="nothing"/>
      <w:lvlText w:val="​"/>
      <w:lvlJc w:val="left"/>
      <w:pPr>
        <w:tabs>
          <w:tab w:val="num" w:pos="0"/>
        </w:tabs>
        <w:ind w:left="432" w:hanging="432"/>
      </w:pPr>
    </w:lvl>
    <w:lvl w:ilvl="1" w:tplc="9B56C686">
      <w:start w:val="1"/>
      <w:numFmt w:val="decimal"/>
      <w:suff w:val="nothing"/>
      <w:lvlText w:val="​"/>
      <w:lvlJc w:val="left"/>
      <w:pPr>
        <w:tabs>
          <w:tab w:val="num" w:pos="0"/>
        </w:tabs>
        <w:ind w:left="576" w:hanging="576"/>
      </w:pPr>
      <w:rPr>
        <w:rFonts w:ascii="Liberation Sans" w:hAnsi="Liberation Sans" w:cs="Liberation Sans"/>
        <w:sz w:val="24"/>
        <w:szCs w:val="24"/>
      </w:rPr>
    </w:lvl>
    <w:lvl w:ilvl="2" w:tplc="9E1C2180">
      <w:start w:val="1"/>
      <w:numFmt w:val="decimal"/>
      <w:suff w:val="nothing"/>
      <w:lvlText w:val="​"/>
      <w:lvlJc w:val="left"/>
      <w:pPr>
        <w:tabs>
          <w:tab w:val="num" w:pos="0"/>
        </w:tabs>
        <w:ind w:left="720" w:hanging="720"/>
      </w:pPr>
    </w:lvl>
    <w:lvl w:ilvl="3" w:tplc="7B04E908">
      <w:start w:val="1"/>
      <w:numFmt w:val="decimal"/>
      <w:suff w:val="nothing"/>
      <w:lvlText w:val="​"/>
      <w:lvlJc w:val="left"/>
      <w:pPr>
        <w:tabs>
          <w:tab w:val="num" w:pos="0"/>
        </w:tabs>
        <w:ind w:left="864" w:hanging="864"/>
      </w:pPr>
    </w:lvl>
    <w:lvl w:ilvl="4" w:tplc="5EEC1FAC">
      <w:start w:val="1"/>
      <w:numFmt w:val="decimal"/>
      <w:suff w:val="nothing"/>
      <w:lvlText w:val="​"/>
      <w:lvlJc w:val="left"/>
      <w:pPr>
        <w:tabs>
          <w:tab w:val="num" w:pos="0"/>
        </w:tabs>
        <w:ind w:left="1008" w:hanging="1008"/>
      </w:pPr>
    </w:lvl>
    <w:lvl w:ilvl="5" w:tplc="613E1E0A">
      <w:start w:val="1"/>
      <w:numFmt w:val="decimal"/>
      <w:suff w:val="nothing"/>
      <w:lvlText w:val="​"/>
      <w:lvlJc w:val="left"/>
      <w:pPr>
        <w:tabs>
          <w:tab w:val="num" w:pos="0"/>
        </w:tabs>
        <w:ind w:left="1152" w:hanging="1152"/>
      </w:pPr>
    </w:lvl>
    <w:lvl w:ilvl="6" w:tplc="AD761A7A">
      <w:start w:val="1"/>
      <w:numFmt w:val="decimal"/>
      <w:suff w:val="nothing"/>
      <w:lvlText w:val="​"/>
      <w:lvlJc w:val="left"/>
      <w:pPr>
        <w:tabs>
          <w:tab w:val="num" w:pos="0"/>
        </w:tabs>
        <w:ind w:left="1296" w:hanging="1296"/>
      </w:pPr>
    </w:lvl>
    <w:lvl w:ilvl="7" w:tplc="0D12D7F0">
      <w:start w:val="1"/>
      <w:numFmt w:val="decimal"/>
      <w:suff w:val="nothing"/>
      <w:lvlText w:val="​"/>
      <w:lvlJc w:val="left"/>
      <w:pPr>
        <w:tabs>
          <w:tab w:val="num" w:pos="0"/>
        </w:tabs>
        <w:ind w:left="1440" w:hanging="1440"/>
      </w:pPr>
    </w:lvl>
    <w:lvl w:ilvl="8" w:tplc="9830F79A">
      <w:start w:val="1"/>
      <w:numFmt w:val="decimal"/>
      <w:suff w:val="nothing"/>
      <w:lvlText w:val="​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6AC173C"/>
    <w:multiLevelType w:val="hybridMultilevel"/>
    <w:tmpl w:val="1EDAFD80"/>
    <w:lvl w:ilvl="0" w:tplc="C99CFB1A">
      <w:start w:val="1"/>
      <w:numFmt w:val="decimal"/>
      <w:pStyle w:val="WW-1"/>
      <w:suff w:val="nothing"/>
      <w:lvlText w:val="​"/>
      <w:lvlJc w:val="left"/>
      <w:pPr>
        <w:tabs>
          <w:tab w:val="num" w:pos="0"/>
        </w:tabs>
        <w:ind w:left="0" w:firstLine="0"/>
      </w:pPr>
    </w:lvl>
    <w:lvl w:ilvl="1" w:tplc="AA0E53E4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 w:tplc="AA14347A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 w:tplc="B204E01C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 w:tplc="4DCCE52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 w:tplc="D4649B72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 w:tplc="E98EA646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 w:tplc="6BA2AB84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 w:tplc="832217B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CB22A9"/>
    <w:multiLevelType w:val="hybridMultilevel"/>
    <w:tmpl w:val="DE980778"/>
    <w:lvl w:ilvl="0" w:tplc="C52CACDA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62A2058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A5ED8FC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B2CAA6A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F5E89D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352079C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378BC42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7EC6056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312B150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4C"/>
    <w:rsid w:val="000726C6"/>
    <w:rsid w:val="001C3165"/>
    <w:rsid w:val="001E16C8"/>
    <w:rsid w:val="001F4C1B"/>
    <w:rsid w:val="002F1C4C"/>
    <w:rsid w:val="003D0A1D"/>
    <w:rsid w:val="004931C4"/>
    <w:rsid w:val="00524740"/>
    <w:rsid w:val="00652DD5"/>
    <w:rsid w:val="00756882"/>
    <w:rsid w:val="008B56F7"/>
    <w:rsid w:val="009508DF"/>
    <w:rsid w:val="00A004B8"/>
    <w:rsid w:val="00AB42ED"/>
    <w:rsid w:val="00B81B78"/>
    <w:rsid w:val="00BC0171"/>
    <w:rsid w:val="00BF5D57"/>
    <w:rsid w:val="00CA5396"/>
    <w:rsid w:val="00CD0B21"/>
    <w:rsid w:val="00D574FC"/>
    <w:rsid w:val="00DE25CE"/>
    <w:rsid w:val="00F87C75"/>
    <w:rsid w:val="00FC1861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279C"/>
  <w15:docId w15:val="{CA6DA272-8D55-4ED7-A994-E2F4AE39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entury" w:hAnsi="Century" w:cs="Century"/>
      <w:lang w:val="en-US" w:eastAsia="zh-CN"/>
    </w:rPr>
  </w:style>
  <w:style w:type="paragraph" w:styleId="1">
    <w:name w:val="heading 1"/>
    <w:basedOn w:val="a"/>
    <w:next w:val="a"/>
    <w:link w:val="11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pPr>
      <w:keepNext/>
      <w:keepLines/>
      <w:numPr>
        <w:ilvl w:val="4"/>
        <w:numId w:val="1"/>
      </w:numPr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pPr>
      <w:keepNext/>
      <w:keepLines/>
      <w:numPr>
        <w:ilvl w:val="5"/>
        <w:numId w:val="1"/>
      </w:numP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keepLines/>
      <w:numPr>
        <w:ilvl w:val="8"/>
        <w:numId w:val="1"/>
      </w:num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spacing w:before="300" w:after="200"/>
      <w:contextualSpacing/>
    </w:pPr>
    <w:rPr>
      <w:sz w:val="48"/>
      <w:szCs w:val="48"/>
    </w:rPr>
  </w:style>
  <w:style w:type="paragraph" w:styleId="a5">
    <w:name w:val="Subtitle"/>
    <w:basedOn w:val="a"/>
    <w:next w:val="a"/>
    <w:link w:val="a6"/>
    <w:pPr>
      <w:spacing w:before="200" w:after="200"/>
    </w:pPr>
    <w:rPr>
      <w:sz w:val="24"/>
      <w:szCs w:val="24"/>
    </w:rPr>
  </w:style>
  <w:style w:type="paragraph" w:styleId="a7">
    <w:name w:val="header"/>
    <w:basedOn w:val="a"/>
    <w:link w:val="10"/>
  </w:style>
  <w:style w:type="paragraph" w:styleId="a8">
    <w:name w:val="footer"/>
    <w:basedOn w:val="a"/>
    <w:link w:val="12"/>
  </w:style>
  <w:style w:type="paragraph" w:styleId="a9">
    <w:name w:val="caption"/>
    <w:basedOn w:val="a"/>
    <w:next w:val="a"/>
    <w:pPr>
      <w:spacing w:before="60" w:after="60"/>
      <w:jc w:val="center"/>
    </w:pPr>
    <w:rPr>
      <w:rFonts w:ascii="Courier New" w:hAnsi="Courier New" w:cs="Courier New"/>
      <w:b/>
      <w:caps/>
      <w:spacing w:val="20"/>
      <w:sz w:val="48"/>
      <w:lang w:val="ru-RU"/>
    </w:rPr>
  </w:style>
  <w:style w:type="character" w:customStyle="1" w:styleId="12">
    <w:name w:val="Нижний колонтитул Знак1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basedOn w:val="a"/>
    <w:link w:val="14"/>
    <w:uiPriority w:val="99"/>
    <w:semiHidden/>
    <w:unhideWhenUsed/>
    <w:pPr>
      <w:spacing w:after="40"/>
    </w:pPr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15"/>
    <w:uiPriority w:val="99"/>
    <w:semiHidden/>
    <w:unhideWhenUsed/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pPr>
      <w:spacing w:after="57"/>
    </w:pPr>
  </w:style>
  <w:style w:type="paragraph" w:styleId="22">
    <w:name w:val="toc 2"/>
    <w:basedOn w:val="a"/>
    <w:next w:val="a"/>
    <w:pPr>
      <w:spacing w:after="57"/>
      <w:ind w:left="283"/>
    </w:pPr>
  </w:style>
  <w:style w:type="paragraph" w:styleId="32">
    <w:name w:val="toc 3"/>
    <w:basedOn w:val="a"/>
    <w:next w:val="a"/>
    <w:pPr>
      <w:spacing w:after="57"/>
      <w:ind w:left="567"/>
    </w:pPr>
  </w:style>
  <w:style w:type="paragraph" w:styleId="42">
    <w:name w:val="toc 4"/>
    <w:basedOn w:val="a"/>
    <w:next w:val="a"/>
    <w:pPr>
      <w:spacing w:after="57"/>
      <w:ind w:left="850"/>
    </w:pPr>
  </w:style>
  <w:style w:type="paragraph" w:styleId="52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Liberation Sans" w:hAnsi="Liberation Sans" w:cs="Liberation Sans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Arial" w:hAnsi="Arial" w:cs="Aria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  <w:b w:val="0"/>
      <w:spacing w:val="-2"/>
      <w:sz w:val="24"/>
      <w:szCs w:val="24"/>
      <w:lang w:val="ru-RU"/>
    </w:rPr>
  </w:style>
  <w:style w:type="character" w:customStyle="1" w:styleId="WW8Num16z1">
    <w:name w:val="WW8Num16z1"/>
    <w:rPr>
      <w:rFonts w:ascii="Liberation Serif" w:hAnsi="Liberation Serif" w:cs="Liberation Serif"/>
    </w:rPr>
  </w:style>
  <w:style w:type="character" w:customStyle="1" w:styleId="WW8Num17z0">
    <w:name w:val="WW8Num17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7z1">
    <w:name w:val="WW8Num17z1"/>
  </w:style>
  <w:style w:type="character" w:customStyle="1" w:styleId="11">
    <w:name w:val="Заголовок 1 Знак1"/>
    <w:link w:val="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Заголовок Знак"/>
    <w:link w:val="a3"/>
    <w:rPr>
      <w:sz w:val="48"/>
      <w:szCs w:val="48"/>
    </w:rPr>
  </w:style>
  <w:style w:type="character" w:customStyle="1" w:styleId="a6">
    <w:name w:val="Подзаголовок Знак"/>
    <w:link w:val="a5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10">
    <w:name w:val="Верхний колонтитул Знак1"/>
    <w:link w:val="a7"/>
  </w:style>
  <w:style w:type="character" w:customStyle="1" w:styleId="FooterChar">
    <w:name w:val="Footer Char"/>
  </w:style>
  <w:style w:type="character" w:customStyle="1" w:styleId="FooterChar1">
    <w:name w:val="Footer Char1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14">
    <w:name w:val="Текст сноски Знак1"/>
    <w:link w:val="ac"/>
    <w:rPr>
      <w:sz w:val="18"/>
    </w:rPr>
  </w:style>
  <w:style w:type="character" w:customStyle="1" w:styleId="af0">
    <w:name w:val="Символ сноски"/>
    <w:rPr>
      <w:vertAlign w:val="superscript"/>
    </w:rPr>
  </w:style>
  <w:style w:type="character" w:customStyle="1" w:styleId="15">
    <w:name w:val="Текст концевой сноски Знак1"/>
    <w:link w:val="ae"/>
    <w:rPr>
      <w:sz w:val="20"/>
    </w:rPr>
  </w:style>
  <w:style w:type="character" w:customStyle="1" w:styleId="af1">
    <w:name w:val="Символ концевой сноски"/>
    <w:rPr>
      <w:vertAlign w:val="superscrip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sz w:val="26"/>
      <w:szCs w:val="26"/>
    </w:rPr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2">
    <w:name w:val="WW8Num22z2"/>
    <w:rPr>
      <w:sz w:val="26"/>
      <w:szCs w:val="26"/>
    </w:rPr>
  </w:style>
  <w:style w:type="character" w:customStyle="1" w:styleId="WW8Num23z0">
    <w:name w:val="WW8Num23z0"/>
    <w:rPr>
      <w:sz w:val="26"/>
    </w:rPr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  <w:rPr>
      <w:sz w:val="26"/>
      <w:szCs w:val="26"/>
    </w:rPr>
  </w:style>
  <w:style w:type="character" w:customStyle="1" w:styleId="WW8Num27z0">
    <w:name w:val="WW8Num27z0"/>
    <w:rPr>
      <w:rFonts w:ascii="Times New Roman" w:hAnsi="Times New Roman" w:cs="Times New Roman"/>
      <w:b w:val="0"/>
      <w:bCs w:val="0"/>
      <w:spacing w:val="-1"/>
      <w:sz w:val="24"/>
      <w:szCs w:val="24"/>
      <w:lang w:val="ru-RU"/>
    </w:rPr>
  </w:style>
  <w:style w:type="character" w:customStyle="1" w:styleId="WW8Num27z1">
    <w:name w:val="WW8Num27z1"/>
    <w:rPr>
      <w:rFonts w:ascii="Times New Roman" w:hAnsi="Times New Roman" w:cs="Times New Roman"/>
      <w:b w:val="0"/>
      <w:spacing w:val="-1"/>
      <w:sz w:val="24"/>
      <w:szCs w:val="24"/>
      <w:lang w:val="ru-RU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  <w:rPr>
      <w:b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6"/>
    </w:rPr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  <w:rPr>
      <w:b w:val="0"/>
    </w:rPr>
  </w:style>
  <w:style w:type="character" w:customStyle="1" w:styleId="WW8Num41z0">
    <w:name w:val="WW8Num41z0"/>
  </w:style>
  <w:style w:type="character" w:customStyle="1" w:styleId="WW8Num41z1">
    <w:name w:val="WW8Num41z1"/>
    <w:rPr>
      <w:rFonts w:ascii="Arial" w:hAnsi="Arial" w:cs="Arial"/>
      <w:b w:val="0"/>
      <w:bCs w:val="0"/>
      <w:sz w:val="26"/>
      <w:szCs w:val="26"/>
    </w:rPr>
  </w:style>
  <w:style w:type="character" w:customStyle="1" w:styleId="WW8Num41z2">
    <w:name w:val="WW8Num41z2"/>
    <w:rPr>
      <w:rFonts w:ascii="Arial" w:hAnsi="Arial" w:cs="Arial"/>
      <w:sz w:val="26"/>
      <w:szCs w:val="26"/>
    </w:rPr>
  </w:style>
  <w:style w:type="character" w:customStyle="1" w:styleId="WW8Num42z0">
    <w:name w:val="WW8Num42z0"/>
    <w:rPr>
      <w:sz w:val="26"/>
    </w:rPr>
  </w:style>
  <w:style w:type="character" w:customStyle="1" w:styleId="WW--">
    <w:name w:val="WW-Интернет-ссылка"/>
    <w:rPr>
      <w:i w:val="0"/>
      <w:iCs w:val="0"/>
      <w:strike w:val="0"/>
      <w:color w:val="000099"/>
      <w:u w:val="none"/>
    </w:rPr>
  </w:style>
  <w:style w:type="character" w:customStyle="1" w:styleId="af2">
    <w:name w:val="Цветовое выделение"/>
    <w:rPr>
      <w:b/>
      <w:bCs/>
      <w:color w:val="000080"/>
    </w:rPr>
  </w:style>
  <w:style w:type="character" w:customStyle="1" w:styleId="af3">
    <w:name w:val="Гипертекстовая ссылка"/>
    <w:rPr>
      <w:b/>
      <w:bCs/>
      <w:color w:val="008000"/>
    </w:rPr>
  </w:style>
  <w:style w:type="character" w:styleId="af4">
    <w:name w:val="page number"/>
    <w:basedOn w:val="a0"/>
  </w:style>
  <w:style w:type="character" w:customStyle="1" w:styleId="af5">
    <w:name w:val="Основной текст Знак"/>
    <w:rPr>
      <w:rFonts w:ascii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rPr>
      <w:rFonts w:ascii="Century" w:hAnsi="Century" w:cs="Century"/>
      <w:lang w:val="en-US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17">
    <w:name w:val="Заголовок 1 Знак"/>
    <w:rPr>
      <w:rFonts w:ascii="Times New Roman" w:hAnsi="Times New Roman" w:cs="Times New Roman"/>
      <w:b/>
      <w:sz w:val="24"/>
    </w:rPr>
  </w:style>
  <w:style w:type="character" w:customStyle="1" w:styleId="23">
    <w:name w:val="Заголовок 2 Знак"/>
    <w:rPr>
      <w:rFonts w:ascii="Times New Roman" w:hAnsi="Times New Roman" w:cs="Times New Roman"/>
      <w:sz w:val="28"/>
    </w:rPr>
  </w:style>
  <w:style w:type="character" w:customStyle="1" w:styleId="33">
    <w:name w:val="Заголовок 3 Знак"/>
    <w:rPr>
      <w:rFonts w:ascii="Times New Roman" w:hAnsi="Times New Roman" w:cs="Times New Roman"/>
      <w:sz w:val="28"/>
    </w:rPr>
  </w:style>
  <w:style w:type="character" w:customStyle="1" w:styleId="af7">
    <w:name w:val="Верхний колонтитул Знак"/>
    <w:rPr>
      <w:rFonts w:ascii="Century" w:hAnsi="Century" w:cs="Century"/>
      <w:lang w:val="en-US"/>
    </w:rPr>
  </w:style>
  <w:style w:type="character" w:customStyle="1" w:styleId="af8">
    <w:name w:val="Текст выноски Знак"/>
    <w:rPr>
      <w:rFonts w:ascii="Tahoma" w:hAnsi="Tahoma" w:cs="Tahoma"/>
      <w:sz w:val="16"/>
      <w:szCs w:val="16"/>
      <w:lang w:val="en-US"/>
    </w:rPr>
  </w:style>
  <w:style w:type="character" w:customStyle="1" w:styleId="af9">
    <w:name w:val="Основной текст с отступом Знак"/>
    <w:rPr>
      <w:rFonts w:ascii="Times New Roman" w:hAnsi="Times New Roman" w:cs="Times New Roman"/>
      <w:sz w:val="24"/>
      <w:szCs w:val="24"/>
    </w:rPr>
  </w:style>
  <w:style w:type="character" w:customStyle="1" w:styleId="afa">
    <w:name w:val="Основной текст_"/>
    <w:rPr>
      <w:spacing w:val="3"/>
      <w:sz w:val="25"/>
      <w:szCs w:val="25"/>
      <w:shd w:val="clear" w:color="auto" w:fill="FFFFFF"/>
    </w:rPr>
  </w:style>
  <w:style w:type="character" w:customStyle="1" w:styleId="24">
    <w:name w:val="Основной текст (2)_"/>
    <w:rPr>
      <w:b/>
      <w:bCs/>
      <w:spacing w:val="6"/>
      <w:shd w:val="clear" w:color="auto" w:fill="FFFFFF"/>
    </w:rPr>
  </w:style>
  <w:style w:type="character" w:customStyle="1" w:styleId="18">
    <w:name w:val="Заголовок №1_"/>
    <w:rPr>
      <w:b/>
      <w:bCs/>
      <w:spacing w:val="6"/>
      <w:shd w:val="clear" w:color="auto" w:fill="FFFFFF"/>
    </w:rPr>
  </w:style>
  <w:style w:type="character" w:customStyle="1" w:styleId="afb">
    <w:name w:val="Текст концевой сноски Знак"/>
    <w:rPr>
      <w:rFonts w:ascii="Century" w:hAnsi="Century" w:cs="Century"/>
      <w:lang w:val="en-US"/>
    </w:rPr>
  </w:style>
  <w:style w:type="character" w:customStyle="1" w:styleId="WW-">
    <w:name w:val="WW-Символ концевой сноски"/>
    <w:rPr>
      <w:vertAlign w:val="superscript"/>
    </w:rPr>
  </w:style>
  <w:style w:type="character" w:customStyle="1" w:styleId="afc">
    <w:name w:val="Текст сноски Знак"/>
    <w:rPr>
      <w:rFonts w:ascii="Century" w:hAnsi="Century" w:cs="Century"/>
      <w:lang w:val="en-US"/>
    </w:rPr>
  </w:style>
  <w:style w:type="character" w:customStyle="1" w:styleId="WW-0">
    <w:name w:val="WW-Символ сноски"/>
    <w:rPr>
      <w:vertAlign w:val="superscript"/>
    </w:rPr>
  </w:style>
  <w:style w:type="character" w:customStyle="1" w:styleId="afd">
    <w:name w:val="Выделение жирным"/>
    <w:rPr>
      <w:b/>
      <w:bCs/>
    </w:rPr>
  </w:style>
  <w:style w:type="character" w:customStyle="1" w:styleId="afe">
    <w:name w:val="Посещённая гиперссылка"/>
    <w:rPr>
      <w:color w:val="800080"/>
      <w:u w:val="single"/>
    </w:rPr>
  </w:style>
  <w:style w:type="character" w:customStyle="1" w:styleId="wmi-callto">
    <w:name w:val="wmi-callto"/>
  </w:style>
  <w:style w:type="character" w:customStyle="1" w:styleId="FontStyle22">
    <w:name w:val="Font Style22"/>
    <w:rPr>
      <w:rFonts w:ascii="Arial" w:hAnsi="Arial" w:cs="Arial"/>
      <w:sz w:val="20"/>
      <w:szCs w:val="20"/>
    </w:rPr>
  </w:style>
  <w:style w:type="character" w:customStyle="1" w:styleId="Hyperlink1">
    <w:name w:val="Hyperlink1"/>
    <w:rPr>
      <w:rFonts w:ascii="Times New Roman" w:eastAsia="SimSun" w:hAnsi="Times New Roman" w:cs="Mangal"/>
      <w:color w:val="0000FF"/>
      <w:sz w:val="20"/>
      <w:szCs w:val="24"/>
      <w:u w:val="single"/>
      <w:lang w:val="ru-RU" w:eastAsia="zh-CN" w:bidi="hi-IN"/>
    </w:rPr>
  </w:style>
  <w:style w:type="paragraph" w:styleId="aff">
    <w:name w:val="Body Text"/>
    <w:basedOn w:val="a"/>
    <w:pPr>
      <w:spacing w:after="120"/>
    </w:pPr>
    <w:rPr>
      <w:rFonts w:ascii="Times New Roman" w:hAnsi="Times New Roman" w:cs="Times New Roman"/>
      <w:sz w:val="24"/>
      <w:szCs w:val="24"/>
      <w:lang w:val="ru-RU"/>
    </w:rPr>
  </w:style>
  <w:style w:type="paragraph" w:styleId="aff0">
    <w:name w:val="List"/>
    <w:basedOn w:val="aff"/>
    <w:rPr>
      <w:rFonts w:cs="Mangal"/>
    </w:rPr>
  </w:style>
  <w:style w:type="paragraph" w:customStyle="1" w:styleId="aff1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2">
    <w:name w:val="index heading"/>
    <w:basedOn w:val="a"/>
    <w:pPr>
      <w:suppressLineNumbers/>
    </w:pPr>
    <w:rPr>
      <w:rFonts w:cs="Mangal"/>
    </w:rPr>
  </w:style>
  <w:style w:type="paragraph" w:styleId="aff3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/>
    </w:rPr>
  </w:style>
  <w:style w:type="paragraph" w:styleId="aff4">
    <w:name w:val="No Spacing"/>
    <w:rPr>
      <w:rFonts w:ascii="Calibri" w:eastAsia="Calibri" w:hAnsi="Calibri" w:cs="Calibri"/>
      <w:sz w:val="22"/>
      <w:szCs w:val="22"/>
      <w:lang w:eastAsia="zh-CN"/>
    </w:rPr>
  </w:style>
  <w:style w:type="paragraph" w:styleId="25">
    <w:name w:val="Quote"/>
    <w:basedOn w:val="a"/>
    <w:next w:val="a"/>
    <w:pPr>
      <w:ind w:left="720" w:right="720"/>
    </w:pPr>
    <w:rPr>
      <w:i/>
    </w:rPr>
  </w:style>
  <w:style w:type="paragraph" w:styleId="aff5">
    <w:name w:val="Intense Quote"/>
    <w:basedOn w:val="a"/>
    <w:next w:val="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6">
    <w:name w:val="Верхний и нижний колонтитулы"/>
    <w:basedOn w:val="a"/>
    <w:pPr>
      <w:suppressLineNumbers/>
    </w:pPr>
  </w:style>
  <w:style w:type="paragraph" w:customStyle="1" w:styleId="Caption1">
    <w:name w:val="Caption1"/>
    <w:basedOn w:val="a"/>
    <w:next w:val="a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aff7">
    <w:name w:val="Сноска"/>
    <w:basedOn w:val="a"/>
    <w:pPr>
      <w:spacing w:after="40"/>
    </w:pPr>
    <w:rPr>
      <w:sz w:val="18"/>
    </w:rPr>
  </w:style>
  <w:style w:type="paragraph" w:customStyle="1" w:styleId="aff8">
    <w:name w:val="Концевая сноска"/>
    <w:basedOn w:val="a"/>
  </w:style>
  <w:style w:type="paragraph" w:styleId="aff9">
    <w:name w:val="TOC Heading"/>
    <w:rPr>
      <w:lang w:val="en-US" w:eastAsia="zh-CN"/>
    </w:rPr>
  </w:style>
  <w:style w:type="paragraph" w:styleId="affa">
    <w:name w:val="table of figures"/>
    <w:basedOn w:val="a"/>
    <w:next w:val="a"/>
  </w:style>
  <w:style w:type="paragraph" w:customStyle="1" w:styleId="WW-1">
    <w:name w:val="WW-Заголовок 1"/>
    <w:basedOn w:val="a"/>
    <w:next w:val="a"/>
    <w:pPr>
      <w:keepNext/>
      <w:numPr>
        <w:numId w:val="2"/>
      </w:numPr>
    </w:pPr>
    <w:rPr>
      <w:rFonts w:ascii="Times New Roman" w:hAnsi="Times New Roman" w:cs="Times New Roman"/>
      <w:b/>
      <w:sz w:val="24"/>
      <w:lang w:val="ru-RU"/>
    </w:rPr>
  </w:style>
  <w:style w:type="paragraph" w:customStyle="1" w:styleId="WW-2">
    <w:name w:val="WW-Заголовок 2"/>
    <w:basedOn w:val="a"/>
    <w:next w:val="a"/>
    <w:pPr>
      <w:keepNext/>
      <w:tabs>
        <w:tab w:val="num" w:pos="0"/>
      </w:tabs>
      <w:spacing w:before="60"/>
      <w:jc w:val="both"/>
    </w:pPr>
    <w:rPr>
      <w:rFonts w:ascii="Times New Roman" w:hAnsi="Times New Roman" w:cs="Times New Roman"/>
      <w:sz w:val="28"/>
      <w:lang w:val="ru-RU"/>
    </w:rPr>
  </w:style>
  <w:style w:type="paragraph" w:customStyle="1" w:styleId="WW-3">
    <w:name w:val="WW-Заголовок 3"/>
    <w:basedOn w:val="a"/>
    <w:next w:val="a"/>
    <w:pPr>
      <w:keepNext/>
      <w:tabs>
        <w:tab w:val="num" w:pos="0"/>
      </w:tabs>
      <w:jc w:val="center"/>
    </w:pPr>
    <w:rPr>
      <w:rFonts w:ascii="Times New Roman" w:hAnsi="Times New Roman" w:cs="Times New Roman"/>
      <w:sz w:val="28"/>
      <w:lang w:val="ru-RU"/>
    </w:rPr>
  </w:style>
  <w:style w:type="paragraph" w:customStyle="1" w:styleId="WW-4">
    <w:name w:val="WW-Заголовок"/>
    <w:basedOn w:val="a"/>
    <w:next w:val="af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5">
    <w:name w:val="WW-Верхний колонтитул"/>
    <w:basedOn w:val="a"/>
  </w:style>
  <w:style w:type="paragraph" w:customStyle="1" w:styleId="WW-6">
    <w:name w:val="WW-Нижний колонтитул"/>
    <w:basedOn w:val="a"/>
  </w:style>
  <w:style w:type="paragraph" w:customStyle="1" w:styleId="affb">
    <w:name w:val="Знак Знак Знак Знак Знак Знак Знак"/>
    <w:basedOn w:val="a"/>
    <w:rPr>
      <w:rFonts w:ascii="Verdana" w:hAnsi="Verdana" w:cs="Verdana"/>
    </w:rPr>
  </w:style>
  <w:style w:type="paragraph" w:customStyle="1" w:styleId="affc">
    <w:name w:val="Знак Знак Знак Знак Знак Знак Знак Знак Знак Знак"/>
    <w:basedOn w:val="a"/>
    <w:pPr>
      <w:spacing w:before="100" w:after="100"/>
    </w:pPr>
    <w:rPr>
      <w:rFonts w:ascii="Tahoma" w:hAnsi="Tahoma" w:cs="Tahoma"/>
    </w:rPr>
  </w:style>
  <w:style w:type="paragraph" w:styleId="aff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WW-7">
    <w:name w:val="WW-Знак Знак Знак Знак Знак Знак Знак Знак Знак Знак"/>
    <w:basedOn w:val="a"/>
    <w:pPr>
      <w:spacing w:before="100" w:after="100"/>
    </w:pPr>
    <w:rPr>
      <w:rFonts w:ascii="Tahoma" w:hAnsi="Tahoma" w:cs="Tahoma"/>
    </w:rPr>
  </w:style>
  <w:style w:type="paragraph" w:styleId="affe">
    <w:name w:val="Body Text Indent"/>
    <w:basedOn w:val="a"/>
    <w:pPr>
      <w:spacing w:after="120"/>
      <w:ind w:left="283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fff">
    <w:name w:val="Заголовок статьи"/>
    <w:basedOn w:val="a"/>
    <w:next w:val="a"/>
    <w:pPr>
      <w:ind w:left="1612" w:hanging="892"/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Pr>
      <w:rFonts w:ascii="Courier New" w:hAnsi="Courier New" w:cs="Courier New"/>
      <w:lang w:eastAsia="zh-CN"/>
    </w:rPr>
  </w:style>
  <w:style w:type="paragraph" w:customStyle="1" w:styleId="afff0">
    <w:name w:val="Знак Знак Знак Знак"/>
    <w:basedOn w:val="a"/>
    <w:pPr>
      <w:spacing w:before="100" w:after="100"/>
    </w:pPr>
    <w:rPr>
      <w:rFonts w:ascii="Tahoma" w:hAnsi="Tahoma" w:cs="Tahoma"/>
    </w:rPr>
  </w:style>
  <w:style w:type="paragraph" w:customStyle="1" w:styleId="afff1">
    <w:name w:val="Прижатый влево"/>
    <w:basedOn w:val="a"/>
    <w:next w:val="a"/>
    <w:rPr>
      <w:rFonts w:ascii="Arial" w:hAnsi="Arial" w:cs="Arial"/>
      <w:sz w:val="24"/>
      <w:szCs w:val="24"/>
      <w:lang w:val="ru-RU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Pr>
      <w:rFonts w:ascii="Arial" w:hAnsi="Arial" w:cs="Arial"/>
      <w:b/>
      <w:bCs/>
      <w:lang w:eastAsia="zh-CN"/>
    </w:rPr>
  </w:style>
  <w:style w:type="paragraph" w:styleId="HTML0">
    <w:name w:val="HTML Preformatted"/>
    <w:basedOn w:val="a"/>
    <w:rPr>
      <w:rFonts w:ascii="Courier New" w:hAnsi="Courier New" w:cs="Courier New"/>
      <w:lang w:val="ru-RU"/>
    </w:rPr>
  </w:style>
  <w:style w:type="paragraph" w:customStyle="1" w:styleId="afff2">
    <w:name w:val="Стиль"/>
    <w:basedOn w:val="a"/>
    <w:rPr>
      <w:rFonts w:ascii="Verdana" w:hAnsi="Verdana" w:cs="Verdana"/>
    </w:rPr>
  </w:style>
  <w:style w:type="paragraph" w:customStyle="1" w:styleId="19">
    <w:name w:val="1"/>
    <w:basedOn w:val="a"/>
    <w:pPr>
      <w:spacing w:before="100" w:after="100"/>
    </w:pPr>
    <w:rPr>
      <w:rFonts w:ascii="Tahoma" w:hAnsi="Tahoma" w:cs="Tahoma"/>
    </w:rPr>
  </w:style>
  <w:style w:type="paragraph" w:customStyle="1" w:styleId="1a">
    <w:name w:val="Основной текст1"/>
    <w:basedOn w:val="a"/>
    <w:pPr>
      <w:widowControl w:val="0"/>
      <w:shd w:val="clear" w:color="auto" w:fill="FFFFFF"/>
      <w:spacing w:after="300" w:line="331" w:lineRule="exact"/>
      <w:jc w:val="both"/>
    </w:pPr>
    <w:rPr>
      <w:rFonts w:ascii="CG Times" w:hAnsi="CG Times" w:cs="CG Times"/>
      <w:spacing w:val="3"/>
      <w:sz w:val="25"/>
      <w:szCs w:val="25"/>
      <w:shd w:val="clear" w:color="auto" w:fill="FFFFFF"/>
      <w:lang w:val="ru-RU"/>
    </w:rPr>
  </w:style>
  <w:style w:type="paragraph" w:customStyle="1" w:styleId="26">
    <w:name w:val="Основной текст (2)"/>
    <w:basedOn w:val="a"/>
    <w:pPr>
      <w:widowControl w:val="0"/>
      <w:shd w:val="clear" w:color="auto" w:fill="FFFFFF"/>
      <w:spacing w:before="300" w:line="317" w:lineRule="exact"/>
      <w:jc w:val="center"/>
    </w:pPr>
    <w:rPr>
      <w:rFonts w:ascii="CG Times" w:hAnsi="CG Times" w:cs="CG Times"/>
      <w:b/>
      <w:bCs/>
      <w:spacing w:val="6"/>
      <w:shd w:val="clear" w:color="auto" w:fill="FFFFFF"/>
      <w:lang w:val="ru-RU"/>
    </w:rPr>
  </w:style>
  <w:style w:type="paragraph" w:customStyle="1" w:styleId="1b">
    <w:name w:val="Заголовок №1"/>
    <w:basedOn w:val="a"/>
    <w:pPr>
      <w:widowControl w:val="0"/>
      <w:shd w:val="clear" w:color="auto" w:fill="FFFFFF"/>
      <w:spacing w:before="300" w:after="360" w:line="0" w:lineRule="atLeast"/>
      <w:ind w:hanging="720"/>
    </w:pPr>
    <w:rPr>
      <w:rFonts w:ascii="CG Times" w:hAnsi="CG Times" w:cs="CG Times"/>
      <w:b/>
      <w:bCs/>
      <w:spacing w:val="6"/>
      <w:shd w:val="clear" w:color="auto" w:fill="FFFFFF"/>
      <w:lang w:val="ru-RU"/>
    </w:rPr>
  </w:style>
  <w:style w:type="paragraph" w:customStyle="1" w:styleId="WW-8">
    <w:name w:val="WW-Концевая сноска"/>
    <w:basedOn w:val="a"/>
  </w:style>
  <w:style w:type="paragraph" w:customStyle="1" w:styleId="WW-9">
    <w:name w:val="WW-Сноска"/>
    <w:basedOn w:val="a"/>
  </w:style>
  <w:style w:type="paragraph" w:customStyle="1" w:styleId="western">
    <w:name w:val="western"/>
    <w:basedOn w:val="a"/>
    <w:pPr>
      <w:spacing w:before="280" w:after="280"/>
    </w:pPr>
    <w:rPr>
      <w:rFonts w:ascii="Times New Roman" w:hAnsi="Times New Roman" w:cs="Times New Roman"/>
      <w:sz w:val="24"/>
      <w:szCs w:val="24"/>
      <w:lang w:val="ru-RU"/>
    </w:rPr>
  </w:style>
  <w:style w:type="paragraph" w:styleId="afff3">
    <w:name w:val="Normal (Web)"/>
    <w:basedOn w:val="a"/>
    <w:pPr>
      <w:spacing w:before="100" w:after="142" w:line="288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s1">
    <w:name w:val="s_1"/>
    <w:basedOn w:val="a"/>
    <w:pPr>
      <w:spacing w:before="100" w:after="1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fff4">
    <w:name w:val="Содержимое таблицы"/>
    <w:basedOn w:val="a"/>
    <w:pPr>
      <w:suppressLineNumbers/>
    </w:pPr>
  </w:style>
  <w:style w:type="paragraph" w:customStyle="1" w:styleId="afff5">
    <w:name w:val="Заголовок таблицы"/>
    <w:basedOn w:val="afff4"/>
    <w:pPr>
      <w:jc w:val="center"/>
    </w:pPr>
    <w:rPr>
      <w:b/>
      <w:bCs/>
    </w:rPr>
  </w:style>
  <w:style w:type="paragraph" w:customStyle="1" w:styleId="afff6">
    <w:name w:val="Содержимое врезки"/>
    <w:basedOn w:val="a"/>
  </w:style>
  <w:style w:type="paragraph" w:customStyle="1" w:styleId="Style3">
    <w:name w:val="Style3"/>
    <w:basedOn w:val="aff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54" w:lineRule="exact"/>
      <w:ind w:firstLine="658"/>
      <w:jc w:val="both"/>
    </w:pPr>
    <w:rPr>
      <w:rFonts w:ascii="Arial" w:eastAsia="Times New Roman" w:hAnsi="Arial" w:cs="Arial"/>
      <w:color w:val="00000A"/>
      <w:sz w:val="24"/>
      <w:szCs w:val="24"/>
      <w:rtl/>
    </w:rPr>
  </w:style>
  <w:style w:type="paragraph" w:customStyle="1" w:styleId="Standard">
    <w:name w:val="Standar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color w:val="00000A"/>
      <w:lang w:eastAsia="zh-CN"/>
    </w:rPr>
  </w:style>
  <w:style w:type="paragraph" w:customStyle="1" w:styleId="BodyText21">
    <w:name w:val="Body Text 21"/>
    <w:basedOn w:val="aff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rtl/>
    </w:rPr>
  </w:style>
  <w:style w:type="paragraph" w:customStyle="1" w:styleId="Textbody">
    <w:name w:val="Text body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54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27">
    <w:name w:val="Body Text 2"/>
    <w:basedOn w:val="aff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rtl/>
    </w:rPr>
  </w:style>
  <w:style w:type="paragraph" w:customStyle="1" w:styleId="TextBoldCenter">
    <w:name w:val="TextBoldCenter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3"/>
      <w:jc w:val="center"/>
    </w:pPr>
    <w:rPr>
      <w:rFonts w:eastAsia="Calibri"/>
      <w:b/>
      <w:bCs/>
      <w:color w:val="00000A"/>
      <w:sz w:val="26"/>
      <w:szCs w:val="26"/>
      <w:lang w:eastAsia="zh-CN"/>
    </w:rPr>
  </w:style>
  <w:style w:type="paragraph" w:customStyle="1" w:styleId="u">
    <w:name w:val="u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</w:pPr>
    <w:rPr>
      <w:sz w:val="24"/>
      <w:szCs w:val="24"/>
      <w:lang w:eastAsia="zh-CN"/>
    </w:rPr>
  </w:style>
  <w:style w:type="paragraph" w:customStyle="1" w:styleId="BodyText1">
    <w:name w:val="Body Text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"/>
      <w:ind w:left="111" w:firstLine="427"/>
    </w:pPr>
    <w:rPr>
      <w:sz w:val="22"/>
      <w:szCs w:val="22"/>
      <w:lang w:val="en-US" w:eastAsia="zh-CN"/>
    </w:rPr>
  </w:style>
  <w:style w:type="paragraph" w:customStyle="1" w:styleId="LO-Normal1">
    <w:name w:val="LO-Normal1"/>
    <w:next w:val="2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00" w:lineRule="auto"/>
      <w:ind w:left="40"/>
      <w:jc w:val="both"/>
    </w:pPr>
    <w:rPr>
      <w:sz w:val="22"/>
      <w:lang w:eastAsia="zh-CN"/>
    </w:rPr>
  </w:style>
  <w:style w:type="paragraph" w:styleId="afff7">
    <w:name w:val="Plain Text"/>
    <w:next w:val="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ourier New" w:hAnsi="Courier New" w:cs="Courier New"/>
      <w:lang w:eastAsia="zh-CN"/>
    </w:rPr>
  </w:style>
  <w:style w:type="paragraph" w:styleId="28">
    <w:name w:val="Body Text Indent 2"/>
    <w:next w:val="9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480" w:lineRule="auto"/>
      <w:ind w:left="283"/>
    </w:pPr>
    <w:rPr>
      <w:lang w:eastAsia="zh-CN"/>
    </w:rPr>
  </w:style>
  <w:style w:type="paragraph" w:customStyle="1" w:styleId="afff8">
    <w:name w:val="Таблицы (моноширинный)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Textbodyindent">
    <w:name w:val="Text body inden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left="160"/>
      <w:jc w:val="both"/>
    </w:pPr>
    <w:rPr>
      <w:sz w:val="18"/>
      <w:szCs w:val="24"/>
      <w:lang w:eastAsia="zh-CN"/>
    </w:rPr>
  </w:style>
  <w:style w:type="paragraph" w:customStyle="1" w:styleId="TableContents">
    <w:name w:val="Table Contents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Liberation Serif" w:eastAsia="NSimSun" w:hAnsi="Liberation Serif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s://torgi.gov.ru/new/public/legislation/reg" TargetMode="External"/><Relationship Id="rId39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orgi.gov.ru/new/public/legislation/reg" TargetMode="External"/><Relationship Id="rId34" Type="http://schemas.openxmlformats.org/officeDocument/2006/relationships/hyperlink" Target="https://torgi.gov.ru/new/public/legislation/reg" TargetMode="External"/><Relationship Id="rId42" Type="http://schemas.openxmlformats.org/officeDocument/2006/relationships/hyperlink" Target="http://www.torgi.gov.ru/" TargetMode="External"/><Relationship Id="rId47" Type="http://schemas.openxmlformats.org/officeDocument/2006/relationships/hyperlink" Target="https://torgi.gov.ru/new/public/legislation/reg" TargetMode="External"/><Relationship Id="rId50" Type="http://schemas.openxmlformats.org/officeDocument/2006/relationships/hyperlink" Target="garantf1://12048567.9" TargetMode="External"/><Relationship Id="rId7" Type="http://schemas.openxmlformats.org/officeDocument/2006/relationships/hyperlink" Target="https://app.rts-tender.ru" TargetMode="External"/><Relationship Id="rId12" Type="http://schemas.openxmlformats.org/officeDocument/2006/relationships/hyperlink" Target="https://&#1087;&#1086;&#1087;&#1091;&#1090;&#1085;&#1072;&#1103;-&#1072;&#1076;&#1084;.&#1088;&#1092;/" TargetMode="External"/><Relationship Id="rId17" Type="http://schemas.openxmlformats.org/officeDocument/2006/relationships/hyperlink" Target="http://www.rts-tender.ru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torgi.gov.ru/new/public/legislation/reg" TargetMode="External"/><Relationship Id="rId38" Type="http://schemas.openxmlformats.org/officeDocument/2006/relationships/hyperlink" Target="https://torgi.gov.ru/new/public/legislation/reg" TargetMode="External"/><Relationship Id="rId46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lot-onlinr.ru/" TargetMode="External"/><Relationship Id="rId29" Type="http://schemas.openxmlformats.org/officeDocument/2006/relationships/hyperlink" Target="http://www.rts-tender.ru" TargetMode="External"/><Relationship Id="rId41" Type="http://schemas.openxmlformats.org/officeDocument/2006/relationships/hyperlink" Target="https://torgi.gov.ru/new/public/legislation/r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Support@rts-tender.ru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hyperlink" Target="http://www.lot-onlinr.ru/" TargetMode="External"/><Relationship Id="rId37" Type="http://schemas.openxmlformats.org/officeDocument/2006/relationships/hyperlink" Target="https://torgi.gov.ru/new/public/legislation/reg" TargetMode="External"/><Relationship Id="rId40" Type="http://schemas.openxmlformats.org/officeDocument/2006/relationships/hyperlink" Target="https://torgi.gov.ru/new/public/legislation/reg" TargetMode="External"/><Relationship Id="rId45" Type="http://schemas.openxmlformats.org/officeDocument/2006/relationships/hyperlink" Target="https://&#1087;&#1086;&#1087;&#1091;&#1090;&#1085;&#1072;&#1103;-&#1072;&#1076;&#1084;.&#1088;&#1092;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s://&#1087;&#1086;&#1087;&#1091;&#1090;&#1085;&#1072;&#1103;-&#1072;&#1076;&#1084;.&#1088;&#1092;/" TargetMode="External"/><Relationship Id="rId28" Type="http://schemas.openxmlformats.org/officeDocument/2006/relationships/hyperlink" Target="http://www.rts-tender.ru" TargetMode="External"/><Relationship Id="rId36" Type="http://schemas.openxmlformats.org/officeDocument/2006/relationships/hyperlink" Target="http://www.lot-onlinr.ru/" TargetMode="External"/><Relationship Id="rId49" Type="http://schemas.openxmlformats.org/officeDocument/2006/relationships/hyperlink" Target="https://&#1087;&#1086;&#1087;&#1091;&#1090;&#1085;&#1072;&#1103;-&#1072;&#1076;&#1084;.&#1088;&#1092;/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https://&#1087;&#1086;&#1087;&#1091;&#1090;&#1085;&#1072;&#1103;-&#1072;&#1076;&#1084;.&#1088;&#1092;/" TargetMode="External"/><Relationship Id="rId31" Type="http://schemas.openxmlformats.org/officeDocument/2006/relationships/hyperlink" Target="http://www.rts-tender.ru" TargetMode="External"/><Relationship Id="rId44" Type="http://schemas.openxmlformats.org/officeDocument/2006/relationships/hyperlink" Target="http://www.lot-onlinr.ru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dm-p@mail.ru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s://torgi.gov.ru/new/public/legislation/reg" TargetMode="External"/><Relationship Id="rId30" Type="http://schemas.openxmlformats.org/officeDocument/2006/relationships/hyperlink" Target="https://&#1087;&#1086;&#1087;&#1091;&#1090;&#1085;&#1072;&#1103;-&#1072;&#1076;&#1084;.&#1088;&#1092;/" TargetMode="External"/><Relationship Id="rId35" Type="http://schemas.openxmlformats.org/officeDocument/2006/relationships/hyperlink" Target="consultantplus://offline/ref=15BD247D15BC3B44BC493A29388ECF1582069F6DA3CDBC13C118BD850B8537EA97E68228434317EDFF6A52B006D35D23A5F959D4F9V4y5F" TargetMode="External"/><Relationship Id="rId43" Type="http://schemas.openxmlformats.org/officeDocument/2006/relationships/hyperlink" Target="http://www.lot-onlinr.ru/" TargetMode="External"/><Relationship Id="rId48" Type="http://schemas.openxmlformats.org/officeDocument/2006/relationships/hyperlink" Target="http://www.rts-tender.ru" TargetMode="External"/><Relationship Id="rId8" Type="http://schemas.openxmlformats.org/officeDocument/2006/relationships/hyperlink" Target="https://&#1087;&#1086;&#1087;&#1091;&#1090;&#1085;&#1072;&#1103;-&#1072;&#1076;&#1084;.&#1088;&#1092;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18</Pages>
  <Words>7393</Words>
  <Characters>42145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администрации</vt:lpstr>
    </vt:vector>
  </TitlesOfParts>
  <Company/>
  <LinksUpToDate>false</LinksUpToDate>
  <CharactersWithSpaces>49440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администрации</dc:title>
  <dc:creator>Alferov</dc:creator>
  <cp:keywords>администрация</cp:keywords>
  <cp:lastModifiedBy>Наталья</cp:lastModifiedBy>
  <cp:revision>5</cp:revision>
  <dcterms:created xsi:type="dcterms:W3CDTF">2024-02-26T12:56:00Z</dcterms:created>
  <dcterms:modified xsi:type="dcterms:W3CDTF">2024-02-28T07:17:00Z</dcterms:modified>
</cp:coreProperties>
</file>