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1C" w:rsidRP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bookmarkStart w:id="0" w:name="_GoBack"/>
      <w:bookmarkEnd w:id="0"/>
      <w:r w:rsidRPr="00AB681C">
        <w:rPr>
          <w:rFonts w:ascii="Times New Roman" w:eastAsia="Times New Roman" w:hAnsi="Times New Roman" w:cs="Times New Roman"/>
          <w:sz w:val="28"/>
          <w:szCs w:val="28"/>
          <w:lang w:eastAsia="ru-RU"/>
        </w:rPr>
        <w:t>ПРИЛОЖЕНИЕ</w:t>
      </w:r>
    </w:p>
    <w:p w:rsidR="00AB681C" w:rsidRP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r w:rsidRPr="00AB681C">
        <w:rPr>
          <w:rFonts w:ascii="Times New Roman" w:eastAsia="Times New Roman" w:hAnsi="Times New Roman" w:cs="Times New Roman"/>
          <w:sz w:val="28"/>
          <w:szCs w:val="28"/>
          <w:lang w:eastAsia="ru-RU"/>
        </w:rPr>
        <w:t>к решению Совета</w:t>
      </w:r>
    </w:p>
    <w:p w:rsidR="00AB681C" w:rsidRP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r w:rsidRPr="00AB681C">
        <w:rPr>
          <w:rFonts w:ascii="Times New Roman" w:eastAsia="Times New Roman" w:hAnsi="Times New Roman" w:cs="Times New Roman"/>
          <w:sz w:val="28"/>
          <w:szCs w:val="28"/>
          <w:lang w:eastAsia="ru-RU"/>
        </w:rPr>
        <w:t>Попутненского сельского поселения Отрадненского района</w:t>
      </w:r>
    </w:p>
    <w:p w:rsid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r w:rsidRPr="00AB681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w:t>
      </w:r>
      <w:r w:rsidRPr="00AB68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AB681C">
        <w:rPr>
          <w:rFonts w:ascii="Times New Roman" w:eastAsia="Times New Roman" w:hAnsi="Times New Roman" w:cs="Times New Roman"/>
          <w:sz w:val="28"/>
          <w:szCs w:val="28"/>
          <w:lang w:eastAsia="ru-RU"/>
        </w:rPr>
        <w:t>.2023 №</w:t>
      </w:r>
      <w:r w:rsidR="00056976">
        <w:rPr>
          <w:rFonts w:ascii="Times New Roman" w:eastAsia="Times New Roman" w:hAnsi="Times New Roman" w:cs="Times New Roman"/>
          <w:sz w:val="28"/>
          <w:szCs w:val="28"/>
          <w:lang w:eastAsia="ru-RU"/>
        </w:rPr>
        <w:t>222</w:t>
      </w:r>
    </w:p>
    <w:p w:rsid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p>
    <w:p w:rsidR="00AB681C" w:rsidRDefault="00AB681C" w:rsidP="00AB681C">
      <w:pPr>
        <w:widowControl w:val="0"/>
        <w:autoSpaceDE w:val="0"/>
        <w:autoSpaceDN w:val="0"/>
        <w:adjustRightInd w:val="0"/>
        <w:spacing w:after="0" w:line="240" w:lineRule="auto"/>
        <w:ind w:left="567" w:right="-7"/>
        <w:jc w:val="center"/>
        <w:rPr>
          <w:rFonts w:ascii="Times New Roman" w:hAnsi="Times New Roman" w:cs="Times New Roman"/>
          <w:b/>
          <w:color w:val="212121"/>
          <w:sz w:val="28"/>
          <w:szCs w:val="28"/>
        </w:rPr>
      </w:pPr>
    </w:p>
    <w:p w:rsidR="00AB681C" w:rsidRDefault="00AB681C" w:rsidP="00AB681C">
      <w:pPr>
        <w:widowControl w:val="0"/>
        <w:autoSpaceDE w:val="0"/>
        <w:autoSpaceDN w:val="0"/>
        <w:adjustRightInd w:val="0"/>
        <w:spacing w:after="0" w:line="240" w:lineRule="auto"/>
        <w:ind w:left="567" w:right="-7"/>
        <w:jc w:val="center"/>
        <w:rPr>
          <w:rFonts w:ascii="Times New Roman" w:hAnsi="Times New Roman" w:cs="Times New Roman"/>
          <w:b/>
          <w:color w:val="212121"/>
          <w:sz w:val="28"/>
          <w:szCs w:val="28"/>
        </w:rPr>
      </w:pPr>
      <w:r w:rsidRPr="00AB681C">
        <w:rPr>
          <w:rFonts w:ascii="Times New Roman" w:hAnsi="Times New Roman" w:cs="Times New Roman"/>
          <w:b/>
          <w:color w:val="212121"/>
          <w:sz w:val="28"/>
          <w:szCs w:val="28"/>
        </w:rPr>
        <w:t xml:space="preserve">Порядок </w:t>
      </w:r>
    </w:p>
    <w:p w:rsidR="00AB681C" w:rsidRPr="00AB681C" w:rsidRDefault="00AB681C" w:rsidP="00AB681C">
      <w:pPr>
        <w:widowControl w:val="0"/>
        <w:autoSpaceDE w:val="0"/>
        <w:autoSpaceDN w:val="0"/>
        <w:adjustRightInd w:val="0"/>
        <w:spacing w:after="0" w:line="240" w:lineRule="auto"/>
        <w:ind w:left="567" w:right="-7"/>
        <w:jc w:val="center"/>
        <w:rPr>
          <w:rFonts w:ascii="Times New Roman" w:eastAsia="Times New Roman" w:hAnsi="Times New Roman" w:cs="Times New Roman"/>
          <w:b/>
          <w:sz w:val="28"/>
          <w:szCs w:val="28"/>
          <w:lang w:eastAsia="ru-RU"/>
        </w:rPr>
      </w:pPr>
      <w:r w:rsidRPr="00AB681C">
        <w:rPr>
          <w:rFonts w:ascii="Times New Roman" w:hAnsi="Times New Roman" w:cs="Times New Roman"/>
          <w:b/>
          <w:color w:val="212121"/>
          <w:sz w:val="28"/>
          <w:szCs w:val="28"/>
        </w:rPr>
        <w:t>предоставления муниципальных гарантий за счет средств бюджета Попутненского сельского поселения Отрадненского района</w:t>
      </w:r>
    </w:p>
    <w:p w:rsidR="00AB681C" w:rsidRPr="00AB681C" w:rsidRDefault="00AB681C" w:rsidP="00AB681C">
      <w:pPr>
        <w:widowControl w:val="0"/>
        <w:autoSpaceDE w:val="0"/>
        <w:autoSpaceDN w:val="0"/>
        <w:adjustRightInd w:val="0"/>
        <w:spacing w:after="0" w:line="240" w:lineRule="auto"/>
        <w:ind w:left="5103" w:right="-7"/>
        <w:jc w:val="center"/>
        <w:rPr>
          <w:rFonts w:ascii="Times New Roman" w:eastAsia="Times New Roman" w:hAnsi="Times New Roman" w:cs="Times New Roman"/>
          <w:sz w:val="28"/>
          <w:szCs w:val="28"/>
          <w:lang w:eastAsia="ru-RU"/>
        </w:rPr>
      </w:pP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Настоящий Порядок устанавливает единые условия предоставления муниципальных гарантий за счет средств бюджета </w:t>
      </w:r>
      <w:r w:rsidR="008B308C" w:rsidRPr="008B308C">
        <w:rPr>
          <w:sz w:val="28"/>
          <w:szCs w:val="28"/>
        </w:rPr>
        <w:t>Попутненского сельского поселения Отрадненского района</w:t>
      </w:r>
      <w:r w:rsidRPr="008B308C">
        <w:rPr>
          <w:color w:val="212121"/>
          <w:sz w:val="28"/>
          <w:szCs w:val="28"/>
        </w:rPr>
        <w:t xml:space="preserve"> </w:t>
      </w:r>
      <w:r>
        <w:rPr>
          <w:color w:val="212121"/>
          <w:sz w:val="28"/>
          <w:szCs w:val="28"/>
        </w:rPr>
        <w:t>(далее – муниципальные гарантии),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8B308C" w:rsidRDefault="008B308C" w:rsidP="008B308C">
      <w:pPr>
        <w:pStyle w:val="tekstob"/>
        <w:shd w:val="clear" w:color="auto" w:fill="FFFFFF"/>
        <w:spacing w:before="0" w:beforeAutospacing="0" w:after="0" w:afterAutospacing="0"/>
        <w:ind w:firstLine="567"/>
        <w:jc w:val="center"/>
        <w:rPr>
          <w:b/>
          <w:bCs/>
          <w:color w:val="212121"/>
          <w:sz w:val="28"/>
          <w:szCs w:val="28"/>
        </w:rPr>
      </w:pPr>
    </w:p>
    <w:p w:rsidR="00AB681C" w:rsidRPr="008B308C" w:rsidRDefault="00AB681C" w:rsidP="008B308C">
      <w:pPr>
        <w:pStyle w:val="tekstob"/>
        <w:shd w:val="clear" w:color="auto" w:fill="FFFFFF"/>
        <w:spacing w:before="0" w:beforeAutospacing="0" w:after="0" w:afterAutospacing="0"/>
        <w:ind w:firstLine="567"/>
        <w:jc w:val="center"/>
        <w:rPr>
          <w:color w:val="212121"/>
          <w:sz w:val="21"/>
          <w:szCs w:val="21"/>
        </w:rPr>
      </w:pPr>
      <w:r w:rsidRPr="008B308C">
        <w:rPr>
          <w:bCs/>
          <w:color w:val="212121"/>
          <w:sz w:val="28"/>
          <w:szCs w:val="28"/>
        </w:rPr>
        <w:t>I. Общие  положения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rPr>
        <w:t xml:space="preserve">1. 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w:t>
      </w:r>
      <w:r w:rsidR="008B308C" w:rsidRPr="008B308C">
        <w:rPr>
          <w:color w:val="212121"/>
          <w:sz w:val="28"/>
          <w:szCs w:val="28"/>
        </w:rPr>
        <w:t xml:space="preserve">Попутненского сельского поселения Отрадненского района </w:t>
      </w:r>
      <w:r>
        <w:rPr>
          <w:color w:val="212121"/>
          <w:sz w:val="28"/>
          <w:szCs w:val="28"/>
        </w:rPr>
        <w:t xml:space="preserve">(далее – администрация муниципального образования)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8B308C" w:rsidRPr="008B308C">
        <w:rPr>
          <w:color w:val="212121"/>
          <w:sz w:val="28"/>
          <w:szCs w:val="28"/>
        </w:rPr>
        <w:t>Попутненского сельского поселения Отрадненского района</w:t>
      </w:r>
      <w:r>
        <w:rPr>
          <w:color w:val="212121"/>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rPr>
        <w:t>2. Муниципальная гарантия оформляется письменно. 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3.Муниципальные гарантии предоставляются на цели, обеспечивающие социально-экономическое развитие  </w:t>
      </w:r>
      <w:r w:rsidR="008B308C" w:rsidRPr="008B308C">
        <w:rPr>
          <w:color w:val="212121"/>
          <w:sz w:val="28"/>
          <w:szCs w:val="28"/>
        </w:rPr>
        <w:t>Попутненского сельского поселения Отрадненского района</w:t>
      </w:r>
      <w:r>
        <w:rPr>
          <w:color w:val="212121"/>
          <w:sz w:val="28"/>
          <w:szCs w:val="28"/>
        </w:rPr>
        <w:t xml:space="preserve"> (далее – муниципальное образование) в том числе:</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1) создание дополнительных рабочих мест;</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2) увеличение налогооблагаемой базы;</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3) решение приоритетных социальных вопросов.</w:t>
      </w:r>
    </w:p>
    <w:p w:rsidR="00AB681C" w:rsidRDefault="00AB681C" w:rsidP="00AB681C">
      <w:pPr>
        <w:pStyle w:val="a6"/>
        <w:shd w:val="clear" w:color="auto" w:fill="FFFFFF"/>
        <w:spacing w:before="0" w:beforeAutospacing="0" w:after="200" w:afterAutospacing="0"/>
        <w:ind w:firstLine="567"/>
        <w:jc w:val="both"/>
        <w:rPr>
          <w:color w:val="212121"/>
          <w:sz w:val="21"/>
          <w:szCs w:val="21"/>
        </w:rPr>
      </w:pPr>
      <w:r>
        <w:rPr>
          <w:color w:val="212121"/>
          <w:sz w:val="28"/>
          <w:szCs w:val="28"/>
        </w:rPr>
        <w:t>4.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lastRenderedPageBreak/>
        <w:t>1) верхнего предела долга по муниципальным гарантиям по состоянию на 1 января года</w:t>
      </w:r>
      <w:r w:rsidR="008B308C">
        <w:rPr>
          <w:color w:val="212121"/>
          <w:sz w:val="28"/>
          <w:szCs w:val="28"/>
        </w:rPr>
        <w:t>,</w:t>
      </w:r>
      <w:r>
        <w:rPr>
          <w:color w:val="212121"/>
          <w:sz w:val="28"/>
          <w:szCs w:val="28"/>
        </w:rPr>
        <w:t xml:space="preserve"> следующего за очередным финансовым годом;</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2) программы муниципальных гарантий на очередной финансовый год;</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3) дополнительных условий предоставления муниципальных гарантий.</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5.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1) направления (цели) гарантирования с указанием объема гарантий по каждому направлению (цели);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2) наименование принципала;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3) дата возникновения обязательства;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4) срок исполнения обязательства;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5) сумма обязательства по состоянию на дату возникновения обязательства;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6) сумма обязательства по состоянию на 01 января финансового года;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7) наличия или отсутствия права регрессного требования гаранта к принципалу, а также иных условий предоставления и исполнения гарантий;</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 xml:space="preserve">8) общего объема бюджетных ассигнований, которые должны быть предусмотрены в текущем финансовом </w:t>
      </w:r>
      <w:r w:rsidR="008B308C">
        <w:rPr>
          <w:color w:val="212121"/>
          <w:sz w:val="28"/>
          <w:szCs w:val="28"/>
        </w:rPr>
        <w:t>году на</w:t>
      </w:r>
      <w:r>
        <w:rPr>
          <w:color w:val="212121"/>
          <w:sz w:val="28"/>
          <w:szCs w:val="28"/>
        </w:rPr>
        <w:t xml:space="preserve"> исполнение гарантий по возможным гарантийным случаям, в т.ч.:</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  за счет источников финансирования дефицита бюджета муниципального образования,</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 за счет расходов бюджета муниципального образования.</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  6. Органом, уполномоченным от имени муниципального образования, предоставлять муниципальные гарантии является администрация муниципального образования.</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Администрация муниципального образования:</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1) принимает решения о предоставлении муниципальных гарантий (отказе в их предоставлении);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3) осуществляет иные полномочия, установленные действующим законодательством и настоящим положением.</w:t>
      </w:r>
    </w:p>
    <w:p w:rsidR="008B308C" w:rsidRPr="00056976" w:rsidRDefault="008B308C" w:rsidP="008B308C">
      <w:pPr>
        <w:pStyle w:val="a6"/>
        <w:shd w:val="clear" w:color="auto" w:fill="FFFFFF"/>
        <w:spacing w:before="0" w:beforeAutospacing="0" w:after="0" w:afterAutospacing="0"/>
        <w:ind w:firstLine="567"/>
        <w:jc w:val="center"/>
        <w:rPr>
          <w:b/>
          <w:bCs/>
          <w:color w:val="212121"/>
          <w:sz w:val="28"/>
          <w:szCs w:val="28"/>
        </w:rPr>
      </w:pPr>
    </w:p>
    <w:p w:rsidR="00AB681C" w:rsidRPr="008B308C" w:rsidRDefault="00AB681C" w:rsidP="008B308C">
      <w:pPr>
        <w:pStyle w:val="a6"/>
        <w:shd w:val="clear" w:color="auto" w:fill="FFFFFF"/>
        <w:spacing w:before="0" w:beforeAutospacing="0" w:after="0" w:afterAutospacing="0"/>
        <w:ind w:firstLine="567"/>
        <w:jc w:val="center"/>
        <w:rPr>
          <w:color w:val="212121"/>
          <w:sz w:val="21"/>
          <w:szCs w:val="21"/>
        </w:rPr>
      </w:pPr>
      <w:r w:rsidRPr="008B308C">
        <w:rPr>
          <w:bCs/>
          <w:color w:val="212121"/>
          <w:sz w:val="28"/>
          <w:szCs w:val="28"/>
          <w:lang w:val="en-US"/>
        </w:rPr>
        <w:t>II</w:t>
      </w:r>
      <w:r w:rsidRPr="008B308C">
        <w:rPr>
          <w:bCs/>
          <w:color w:val="212121"/>
          <w:sz w:val="28"/>
          <w:szCs w:val="28"/>
        </w:rPr>
        <w:t>. Условия предоставления муниципальных гарантий</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 Получателями гарантий не могут быть:</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2.1. принципалы, в отношении которых в установленном порядке принято решение о реорганизации или ликвидации;</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2.2. принципалы, в отношении которых возбуждена процедура банкротства;</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2.3. принципалы, на имущество которых обращено взыскание в порядке, установленном действующим законодательством;</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2.5. принципалы, имеющие просроченную задолженность по ранее предоставленным на возвратной основе бюджетным средствам;</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2.6. принципалы, имеющие неурегулированные обязательства по гарантиям, ранее им предоставленным муниципальным образованием;</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2.7.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3. Гарантии предоставляются принципалам для выполнения социально значимых для муниципального образования задач.</w:t>
      </w:r>
    </w:p>
    <w:p w:rsidR="00AB681C" w:rsidRDefault="00AB681C" w:rsidP="00AB681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4. Муниципальные гарантии предоставляются при условии: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1) проведения администрацией муниципального образования анализа финансового состояния принципала (при предоставлении муниципальной гарантии с правом регрессного требования гаранта к принципалу);</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4)</w:t>
      </w:r>
      <w:r>
        <w:rPr>
          <w:color w:val="212121"/>
        </w:rPr>
        <w:t> </w:t>
      </w:r>
      <w:r>
        <w:rPr>
          <w:color w:val="212121"/>
          <w:sz w:val="28"/>
          <w:szCs w:val="28"/>
        </w:rPr>
        <w:t>решением представительного органа муниципального образования о бюджете на очередной финансовый год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представительного органа муниципального образования о бюджете на очередной финансовый год.</w:t>
      </w:r>
    </w:p>
    <w:p w:rsidR="00AB681C" w:rsidRDefault="00AB681C" w:rsidP="008B308C">
      <w:pPr>
        <w:pStyle w:val="s1"/>
        <w:shd w:val="clear" w:color="auto" w:fill="FFFFFF"/>
        <w:spacing w:before="0" w:beforeAutospacing="0" w:after="0" w:afterAutospacing="0"/>
        <w:ind w:firstLine="567"/>
        <w:jc w:val="both"/>
        <w:rPr>
          <w:color w:val="212121"/>
          <w:sz w:val="21"/>
          <w:szCs w:val="21"/>
        </w:rPr>
      </w:pPr>
      <w:r>
        <w:rPr>
          <w:color w:val="212121"/>
          <w:sz w:val="28"/>
          <w:szCs w:val="28"/>
        </w:rPr>
        <w:t>5)</w:t>
      </w:r>
      <w:r>
        <w:rPr>
          <w:color w:val="212121"/>
        </w:rPr>
        <w:t> </w:t>
      </w:r>
      <w:r>
        <w:rPr>
          <w:color w:val="212121"/>
          <w:sz w:val="28"/>
          <w:szCs w:val="28"/>
        </w:rPr>
        <w:t>местная администрация муниципального образования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5.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6.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AB681C" w:rsidRDefault="00AB681C" w:rsidP="008B308C">
      <w:pPr>
        <w:pStyle w:val="a6"/>
        <w:shd w:val="clear" w:color="auto" w:fill="FFFFFF"/>
        <w:spacing w:before="0" w:beforeAutospacing="0" w:after="0" w:afterAutospacing="0"/>
        <w:ind w:firstLine="567"/>
        <w:jc w:val="both"/>
        <w:rPr>
          <w:color w:val="212121"/>
          <w:sz w:val="21"/>
          <w:szCs w:val="21"/>
        </w:rPr>
      </w:pPr>
      <w:r>
        <w:rPr>
          <w:color w:val="212121"/>
          <w:sz w:val="28"/>
          <w:szCs w:val="28"/>
        </w:rPr>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B681C" w:rsidRDefault="00AB681C" w:rsidP="008B308C">
      <w:pPr>
        <w:pStyle w:val="consplusnormal"/>
        <w:shd w:val="clear" w:color="auto" w:fill="FFFFFF"/>
        <w:spacing w:before="0" w:beforeAutospacing="0" w:after="0" w:afterAutospacing="0"/>
        <w:ind w:firstLine="567"/>
        <w:jc w:val="both"/>
        <w:rPr>
          <w:color w:val="212121"/>
          <w:sz w:val="21"/>
          <w:szCs w:val="21"/>
        </w:rPr>
      </w:pPr>
      <w:r>
        <w:rPr>
          <w:color w:val="212121"/>
          <w:sz w:val="28"/>
          <w:szCs w:val="28"/>
        </w:rPr>
        <w:t>9.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AB681C" w:rsidRDefault="00AB681C" w:rsidP="008B308C">
      <w:pPr>
        <w:pStyle w:val="a4"/>
        <w:shd w:val="clear" w:color="auto" w:fill="FFFFFF"/>
        <w:spacing w:before="0" w:beforeAutospacing="0" w:after="0" w:afterAutospacing="0"/>
        <w:ind w:firstLine="567"/>
        <w:rPr>
          <w:color w:val="212121"/>
          <w:sz w:val="21"/>
          <w:szCs w:val="21"/>
        </w:rPr>
      </w:pPr>
      <w:r>
        <w:rPr>
          <w:color w:val="212121"/>
          <w:sz w:val="28"/>
          <w:szCs w:val="28"/>
        </w:rPr>
        <w:t>10.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8B308C" w:rsidRPr="00056976" w:rsidRDefault="008B308C" w:rsidP="00AB681C">
      <w:pPr>
        <w:pStyle w:val="a6"/>
        <w:shd w:val="clear" w:color="auto" w:fill="FFFFFF"/>
        <w:spacing w:before="0" w:beforeAutospacing="0" w:after="200" w:afterAutospacing="0"/>
        <w:ind w:firstLine="567"/>
        <w:jc w:val="center"/>
        <w:rPr>
          <w:b/>
          <w:bCs/>
          <w:color w:val="212121"/>
          <w:sz w:val="28"/>
          <w:szCs w:val="28"/>
        </w:rPr>
      </w:pPr>
    </w:p>
    <w:p w:rsidR="00AB681C" w:rsidRPr="008B308C" w:rsidRDefault="00AB681C" w:rsidP="00AB681C">
      <w:pPr>
        <w:pStyle w:val="a6"/>
        <w:shd w:val="clear" w:color="auto" w:fill="FFFFFF"/>
        <w:spacing w:before="0" w:beforeAutospacing="0" w:after="200" w:afterAutospacing="0"/>
        <w:ind w:firstLine="567"/>
        <w:jc w:val="center"/>
        <w:rPr>
          <w:color w:val="212121"/>
          <w:sz w:val="21"/>
          <w:szCs w:val="21"/>
        </w:rPr>
      </w:pPr>
      <w:r w:rsidRPr="008B308C">
        <w:rPr>
          <w:bCs/>
          <w:color w:val="212121"/>
          <w:sz w:val="28"/>
          <w:szCs w:val="28"/>
          <w:lang w:val="en-US"/>
        </w:rPr>
        <w:t>III</w:t>
      </w:r>
      <w:r w:rsidRPr="008B308C">
        <w:rPr>
          <w:bCs/>
          <w:color w:val="212121"/>
          <w:sz w:val="28"/>
          <w:szCs w:val="28"/>
        </w:rPr>
        <w:t>. Порядок предоставления муниципальных гарантий</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1"/>
          <w:szCs w:val="21"/>
        </w:rPr>
        <w:t> </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1. Юридическое лицо, индивидуальный предприниматель, претендующее на получение </w:t>
      </w:r>
      <w:r w:rsidR="008B308C">
        <w:rPr>
          <w:color w:val="212121"/>
          <w:sz w:val="28"/>
          <w:szCs w:val="28"/>
        </w:rPr>
        <w:t>муниципальной гарантии,</w:t>
      </w:r>
      <w:r>
        <w:rPr>
          <w:color w:val="212121"/>
          <w:sz w:val="28"/>
          <w:szCs w:val="28"/>
        </w:rPr>
        <w:t xml:space="preserve">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обязательств принципала и цели гарантирования.</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 К письменному заявлению должны быть приложены следующие документы:</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2.1. Нотариально заверенные копии учредительных документов (устав   со всеми изменениями и дополнениями для принципалов, являющихся юридическими лицами).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Нотариально заверенная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Выписка из Единого государственного реестра юридических лиц, полученная не ранее 15 дней до даты подачи заявителем заявления, содержащая в полном объеме сведения о юридическом лице, включаемые в запись Единого государственного реестра юридических лиц;</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2.2. Справка налогового органа о состоянии задолженности по налогам и сборам во все уровни </w:t>
      </w:r>
      <w:r w:rsidR="008B308C">
        <w:rPr>
          <w:color w:val="212121"/>
          <w:sz w:val="28"/>
          <w:szCs w:val="28"/>
        </w:rPr>
        <w:t>бюджетов, о</w:t>
      </w:r>
      <w:r>
        <w:rPr>
          <w:color w:val="212121"/>
          <w:sz w:val="28"/>
          <w:szCs w:val="28"/>
        </w:rPr>
        <w:t xml:space="preserve">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2.4. В свободной форме сведения об имуществе, которое предлагается использовать в обеспечение регрессного требования гаранта к принципалу;</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2.5. Копия документов о правах на имущество, являющегося предметом залога;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2.6. Копия заключения независимой оценки объектов залогового обеспечения;</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2.7. Документы по обеспечению исполнения обязательств (договор о залоге, договор поручительства);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2.9. Разрешение принципала на безакцептное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2.10. Документы при применении принципалом общей системы налогообложения:</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1) бухгалтерский баланс;</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 отчет о прибылях и убытках;</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4) расшифровку дебиторской и кредиторской задолженности по бухгалтерскому балансу (по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5) информацию о целевом использовании средств местного бюджета, полученных за последние два года (при условии, что таковые были);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2.11. Документы при применении принципалом специального налогового режима: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(в случае её наличия) индивидуального предпринимателя.</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5. Перечисленные в пункте 2 статьи 3 настоящего Порядка документы представляются принципалом в виде машинописного текста.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7. Муниципальная гарантия не предоставляется при наличии неудовлетворительного финансового состояния юридического лица.</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8. Решение о предоставлении муниципальной гарантии принимается главой муниципального образования на основании представленного уполномоченным </w:t>
      </w:r>
      <w:r w:rsidR="008B308C">
        <w:rPr>
          <w:color w:val="212121"/>
          <w:sz w:val="28"/>
          <w:szCs w:val="28"/>
        </w:rPr>
        <w:t>специалистом заключения</w:t>
      </w:r>
      <w:r>
        <w:rPr>
          <w:color w:val="212121"/>
          <w:sz w:val="28"/>
          <w:szCs w:val="28"/>
        </w:rPr>
        <w:t xml:space="preserve">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9.     В случае </w:t>
      </w:r>
      <w:r w:rsidR="008B308C">
        <w:rPr>
          <w:color w:val="212121"/>
          <w:sz w:val="28"/>
          <w:szCs w:val="28"/>
        </w:rPr>
        <w:t>необходимости, администрация</w:t>
      </w:r>
      <w:r>
        <w:rPr>
          <w:color w:val="212121"/>
          <w:sz w:val="28"/>
          <w:szCs w:val="28"/>
        </w:rPr>
        <w:t xml:space="preserve">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xml:space="preserve">10.   Администрация муниципального </w:t>
      </w:r>
      <w:r w:rsidR="008B308C">
        <w:rPr>
          <w:color w:val="212121"/>
          <w:sz w:val="28"/>
          <w:szCs w:val="28"/>
        </w:rPr>
        <w:t>образования обязана</w:t>
      </w:r>
      <w:r>
        <w:rPr>
          <w:color w:val="212121"/>
          <w:sz w:val="28"/>
          <w:szCs w:val="28"/>
        </w:rPr>
        <w:t xml:space="preserve"> принять решение об отказе предоставления муниципальной гарантии в случаях, если претендент:</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представил необходимые документы не в полном объеме;</w:t>
      </w:r>
    </w:p>
    <w:p w:rsidR="00AB681C" w:rsidRDefault="00AB681C" w:rsidP="00AB681C">
      <w:pPr>
        <w:pStyle w:val="tekstob"/>
        <w:shd w:val="clear" w:color="auto" w:fill="FFFFFF"/>
        <w:spacing w:before="0" w:beforeAutospacing="0" w:after="0" w:afterAutospacing="0"/>
        <w:ind w:firstLine="567"/>
        <w:jc w:val="both"/>
        <w:rPr>
          <w:color w:val="212121"/>
          <w:sz w:val="21"/>
          <w:szCs w:val="21"/>
        </w:rPr>
      </w:pPr>
      <w:r>
        <w:rPr>
          <w:color w:val="212121"/>
          <w:sz w:val="28"/>
          <w:szCs w:val="28"/>
        </w:rPr>
        <w:t>- сообщил о себе ложные сведения.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rPr>
        <w:t>11.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Краснодарского края и правовыми актами органов местного самоуправления муниципального образования.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rPr>
        <w:t xml:space="preserve"> Договор о предоставлении муниципальной гарантии составляется по примерным формам согласно приложению 1 </w:t>
      </w:r>
      <w:r w:rsidR="008B308C">
        <w:rPr>
          <w:color w:val="212121"/>
          <w:sz w:val="28"/>
          <w:szCs w:val="28"/>
        </w:rPr>
        <w:t>к настоящему</w:t>
      </w:r>
      <w:r>
        <w:rPr>
          <w:color w:val="212121"/>
          <w:sz w:val="28"/>
          <w:szCs w:val="28"/>
        </w:rPr>
        <w:t xml:space="preserve"> порядку в случае предоставления гарантии с правом регрессного требования к принципалу или приложению 2 </w:t>
      </w:r>
      <w:r w:rsidR="008B308C">
        <w:rPr>
          <w:color w:val="212121"/>
          <w:sz w:val="28"/>
          <w:szCs w:val="28"/>
        </w:rPr>
        <w:t>к настоящему</w:t>
      </w:r>
      <w:r>
        <w:rPr>
          <w:color w:val="212121"/>
          <w:sz w:val="28"/>
          <w:szCs w:val="28"/>
        </w:rPr>
        <w:t xml:space="preserve">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AB681C" w:rsidRDefault="00AB681C" w:rsidP="00AB681C">
      <w:pPr>
        <w:pStyle w:val="a6"/>
        <w:shd w:val="clear" w:color="auto" w:fill="FFFFFF"/>
        <w:spacing w:before="0" w:beforeAutospacing="0" w:after="200" w:afterAutospacing="0"/>
        <w:ind w:firstLine="567"/>
        <w:jc w:val="both"/>
        <w:rPr>
          <w:color w:val="212121"/>
          <w:sz w:val="21"/>
          <w:szCs w:val="21"/>
        </w:rPr>
      </w:pPr>
      <w:r>
        <w:rPr>
          <w:color w:val="212121"/>
          <w:sz w:val="28"/>
          <w:szCs w:val="28"/>
        </w:rPr>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AB681C" w:rsidRPr="008B308C" w:rsidRDefault="00AB681C" w:rsidP="008B308C">
      <w:pPr>
        <w:pStyle w:val="a6"/>
        <w:shd w:val="clear" w:color="auto" w:fill="FFFFFF"/>
        <w:spacing w:before="0" w:beforeAutospacing="0" w:after="200" w:afterAutospacing="0"/>
        <w:ind w:firstLine="567"/>
        <w:jc w:val="center"/>
        <w:rPr>
          <w:color w:val="212121"/>
          <w:sz w:val="21"/>
          <w:szCs w:val="21"/>
        </w:rPr>
      </w:pPr>
      <w:r w:rsidRPr="008B308C">
        <w:rPr>
          <w:bCs/>
          <w:color w:val="212121"/>
          <w:sz w:val="28"/>
          <w:szCs w:val="28"/>
          <w:lang w:val="en-US"/>
        </w:rPr>
        <w:t>IV</w:t>
      </w:r>
      <w:r w:rsidRPr="008B308C">
        <w:rPr>
          <w:bCs/>
          <w:color w:val="212121"/>
          <w:sz w:val="28"/>
          <w:szCs w:val="28"/>
        </w:rPr>
        <w:t>. Предоставление инвесторам инвестиционных проектов муниципальных гарантий</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1. Предоставление принципалам муниципальных гарантий осуществляется на конкурсной основе.</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Организатором конкурса является администрация муниципального образования.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Решение</w:t>
      </w:r>
      <w:r>
        <w:rPr>
          <w:color w:val="212121"/>
          <w:sz w:val="28"/>
          <w:szCs w:val="28"/>
          <w:shd w:val="clear" w:color="auto" w:fill="FFFFFF"/>
        </w:rPr>
        <w:t> </w:t>
      </w:r>
      <w:r>
        <w:rPr>
          <w:color w:val="000000"/>
          <w:sz w:val="28"/>
          <w:szCs w:val="28"/>
          <w:shd w:val="clear" w:color="auto" w:fill="FFFFFF"/>
        </w:rPr>
        <w:t>о проведении конкурса оформляется постановлением администрации муниципального образования</w:t>
      </w:r>
      <w:r>
        <w:rPr>
          <w:rFonts w:ascii="Berlin Sans FB" w:hAnsi="Berlin Sans FB"/>
          <w:color w:val="000000"/>
          <w:sz w:val="28"/>
          <w:szCs w:val="28"/>
          <w:shd w:val="clear" w:color="auto" w:fill="FFFFFF"/>
        </w:rPr>
        <w:t>. </w:t>
      </w:r>
      <w:r>
        <w:rPr>
          <w:color w:val="000000"/>
          <w:sz w:val="28"/>
          <w:szCs w:val="28"/>
          <w:shd w:val="clear" w:color="auto" w:fill="FFFFFF"/>
        </w:rPr>
        <w:t>В</w:t>
      </w:r>
      <w:r>
        <w:rPr>
          <w:color w:val="212121"/>
          <w:sz w:val="28"/>
          <w:szCs w:val="28"/>
          <w:shd w:val="clear" w:color="auto" w:fill="FFFFFF"/>
        </w:rPr>
        <w:t> </w:t>
      </w:r>
      <w:r>
        <w:rPr>
          <w:color w:val="000000"/>
          <w:sz w:val="28"/>
          <w:szCs w:val="28"/>
          <w:shd w:val="clear" w:color="auto" w:fill="FFFFFF"/>
        </w:rPr>
        <w:t>постановлении</w:t>
      </w:r>
      <w:r>
        <w:rPr>
          <w:color w:val="212121"/>
          <w:sz w:val="28"/>
          <w:szCs w:val="28"/>
          <w:shd w:val="clear" w:color="auto" w:fill="FFFFFF"/>
        </w:rPr>
        <w:t> </w:t>
      </w:r>
      <w:r>
        <w:rPr>
          <w:color w:val="000000"/>
          <w:sz w:val="28"/>
          <w:szCs w:val="28"/>
          <w:shd w:val="clear" w:color="auto" w:fill="FFFFFF"/>
        </w:rPr>
        <w:t>администрации муниципального образования о проведении конкурса определяется дата проведения конкурса, дата начала и окончания приема заявлений об участии в конкурсе.</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Уполномоченный специалист размещает информационное извещение о проведении конкурса на официальном сайте администрации муниципального образования в </w:t>
      </w:r>
      <w:hyperlink r:id="rId7" w:history="1">
        <w:r>
          <w:rPr>
            <w:rStyle w:val="a3"/>
            <w:color w:val="000000"/>
            <w:sz w:val="28"/>
            <w:szCs w:val="28"/>
          </w:rPr>
          <w:t>информационно-телекоммуникационной сети</w:t>
        </w:r>
      </w:hyperlink>
      <w:r>
        <w:rPr>
          <w:color w:val="000000"/>
          <w:sz w:val="28"/>
          <w:szCs w:val="28"/>
          <w:shd w:val="clear" w:color="auto" w:fill="FFFFFF"/>
        </w:rPr>
        <w:t> «Интернет» не менее чем за 30 дней до начала проведения конкурса. В день конкурса назначается заседание Комиссии.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Информационное извещение содержит сведения о времени, дате начала и окончания приема</w:t>
      </w:r>
      <w:r>
        <w:rPr>
          <w:color w:val="212121"/>
          <w:sz w:val="28"/>
          <w:szCs w:val="28"/>
          <w:shd w:val="clear" w:color="auto" w:fill="FFFFFF"/>
        </w:rPr>
        <w:t> </w:t>
      </w:r>
      <w:r>
        <w:rPr>
          <w:color w:val="000000"/>
          <w:sz w:val="28"/>
          <w:szCs w:val="28"/>
          <w:shd w:val="clear" w:color="auto" w:fill="FFFFFF"/>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2. Муниципальные гарантии предоставляются в пределах общей суммы предоставляемых гарантий, указанной в решении Совета муниципального образования о бюджете на очередной финансовый год.</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Прогнозируемая сумма муниципальных гарантий на очередной финансовый год, а также программа муниципальных гарантий, </w:t>
      </w:r>
      <w:r>
        <w:rPr>
          <w:color w:val="212121"/>
          <w:sz w:val="28"/>
          <w:szCs w:val="28"/>
          <w:shd w:val="clear" w:color="auto" w:fill="FFFFFF"/>
        </w:rPr>
        <w:t>являющаяся </w:t>
      </w:r>
      <w:hyperlink r:id="rId8" w:history="1">
        <w:r>
          <w:rPr>
            <w:rStyle w:val="a3"/>
            <w:color w:val="000000"/>
            <w:sz w:val="28"/>
            <w:szCs w:val="28"/>
          </w:rPr>
          <w:t>приложением к решению</w:t>
        </w:r>
      </w:hyperlink>
      <w:r>
        <w:rPr>
          <w:color w:val="212121"/>
          <w:sz w:val="28"/>
          <w:szCs w:val="28"/>
          <w:shd w:val="clear" w:color="auto" w:fill="FFFFFF"/>
        </w:rPr>
        <w:t> </w:t>
      </w:r>
      <w:r>
        <w:rPr>
          <w:color w:val="000000"/>
          <w:sz w:val="28"/>
          <w:szCs w:val="28"/>
          <w:shd w:val="clear" w:color="auto" w:fill="FFFFFF"/>
        </w:rPr>
        <w:t>Совета муниципального образования  о бюджете поселения на очередной финансовый год, предоставляется финансовым отделом в сроки, установленные </w:t>
      </w:r>
      <w:hyperlink r:id="rId9" w:history="1">
        <w:r>
          <w:rPr>
            <w:rStyle w:val="a3"/>
            <w:color w:val="000000"/>
            <w:sz w:val="28"/>
            <w:szCs w:val="28"/>
          </w:rPr>
          <w:t>постановлением администрации</w:t>
        </w:r>
      </w:hyperlink>
      <w:r>
        <w:rPr>
          <w:color w:val="212121"/>
          <w:sz w:val="28"/>
          <w:szCs w:val="28"/>
          <w:shd w:val="clear" w:color="auto" w:fill="FFFFFF"/>
        </w:rPr>
        <w:t> муниципального образования о разработке прогноза </w:t>
      </w:r>
      <w:hyperlink r:id="rId10" w:history="1">
        <w:r>
          <w:rPr>
            <w:rStyle w:val="a3"/>
            <w:color w:val="000000"/>
            <w:sz w:val="28"/>
            <w:szCs w:val="28"/>
          </w:rPr>
          <w:t>социально-экономического развития</w:t>
        </w:r>
      </w:hyperlink>
      <w:r>
        <w:rPr>
          <w:color w:val="000000"/>
          <w:sz w:val="28"/>
          <w:szCs w:val="28"/>
          <w:shd w:val="clear" w:color="auto" w:fill="FFFFFF"/>
        </w:rPr>
        <w:t> муниципального образования и составлении проекта местного бюджета на очередной финансовый год.</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xml:space="preserve">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w:t>
      </w:r>
      <w:r w:rsidR="008B308C">
        <w:rPr>
          <w:color w:val="000000"/>
          <w:sz w:val="28"/>
          <w:szCs w:val="28"/>
          <w:shd w:val="clear" w:color="auto" w:fill="FFFFFF"/>
        </w:rPr>
        <w:t xml:space="preserve"> </w:t>
      </w:r>
      <w:r>
        <w:rPr>
          <w:color w:val="000000"/>
          <w:sz w:val="28"/>
          <w:szCs w:val="28"/>
          <w:shd w:val="clear" w:color="auto" w:fill="FFFFFF"/>
        </w:rPr>
        <w:t>трехкратной сумме предоставляемой     муниципальной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4. Предоставление муниципальной гарантии осуществляется при условии: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4.1. Заключения о возможности предоставления муниципальной гарантии при проведении анализа финансового состояния принципала;</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5. Для участия в конкурсе принципал предоставляет в администрацию муниципального образования заявление в свободной письменной форме на имя главы муниципального образования об участие в конкурсе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w:t>
      </w:r>
    </w:p>
    <w:p w:rsidR="00AB681C" w:rsidRDefault="00AB681C" w:rsidP="008B308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Заявление, поступившее посл</w:t>
      </w:r>
      <w:r w:rsidR="008B308C">
        <w:rPr>
          <w:color w:val="000000"/>
          <w:sz w:val="28"/>
          <w:szCs w:val="28"/>
          <w:shd w:val="clear" w:color="auto" w:fill="FFFFFF"/>
        </w:rPr>
        <w:t xml:space="preserve">е истечения срока, указанного в </w:t>
      </w:r>
      <w:r>
        <w:rPr>
          <w:color w:val="000000"/>
          <w:sz w:val="28"/>
          <w:szCs w:val="28"/>
          <w:shd w:val="clear" w:color="auto" w:fill="FFFFFF"/>
        </w:rPr>
        <w:t xml:space="preserve">информационном извещении о проведении </w:t>
      </w:r>
      <w:r w:rsidR="008B308C">
        <w:rPr>
          <w:color w:val="000000"/>
          <w:sz w:val="28"/>
          <w:szCs w:val="28"/>
          <w:shd w:val="clear" w:color="auto" w:fill="FFFFFF"/>
        </w:rPr>
        <w:t>конкурса,</w:t>
      </w:r>
      <w:r>
        <w:rPr>
          <w:color w:val="000000"/>
          <w:sz w:val="28"/>
          <w:szCs w:val="28"/>
          <w:shd w:val="clear" w:color="auto" w:fill="FFFFFF"/>
        </w:rPr>
        <w:t xml:space="preserve"> не принимаются.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7. Заседание Комиссии проходит в течение 20 дней после поступления информации и документов, указанных в пункте 6 статьи 4 настоящего Порядка.</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Порядок деятельности Комиссии определяется постановлением администрации муниципального образования.</w:t>
      </w:r>
    </w:p>
    <w:p w:rsidR="00AB681C" w:rsidRDefault="00AB681C" w:rsidP="00DB6833">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8. Конкурс считается состоявшимся, при участии двух и более принципалов.</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муниципального образования.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Информация о результатах конкурса размещается в 2-недельный срок с момента подведения итогов конкурса на официальном сайте администрации муниципального образования в информационно-телекоммуникационной сети «Интернет».</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000000"/>
          <w:sz w:val="28"/>
          <w:szCs w:val="28"/>
          <w:shd w:val="clear" w:color="auto" w:fill="FFFFFF"/>
        </w:rPr>
        <w:t>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12. Основаниями для отказа в предоставлении муниципальной поддержки в форме муниципальных гарантий являются: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несоответствие принципала требованиям пунктов 3-4 статьи 4 настоящего Порядка;</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заключение о нецелесообразности предоставления принципалу муниципальной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xml:space="preserve">- меньшее или отрицательное значение </w:t>
      </w:r>
      <w:r w:rsidR="00DB6833">
        <w:rPr>
          <w:color w:val="212121"/>
          <w:sz w:val="28"/>
          <w:szCs w:val="28"/>
          <w:shd w:val="clear" w:color="auto" w:fill="FFFFFF"/>
        </w:rPr>
        <w:t>общей эффективности</w:t>
      </w:r>
      <w:r>
        <w:rPr>
          <w:color w:val="212121"/>
          <w:sz w:val="28"/>
          <w:szCs w:val="28"/>
          <w:shd w:val="clear" w:color="auto" w:fill="FFFFFF"/>
        </w:rPr>
        <w:t>.</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15. Основаниями для досрочного прекращения договора о предоставлении муниципальной гарантии являются следующие случаи: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установлены факты нецелевого использования (неиспользования) выделенных бюджетных средств;</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при осуществлении мониторинга хода реализации инвестиционного проекта выявлены недостоверные сведения об инвестиционном проекте;</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в отношении принципала проводятся процедуры банкротства или ликвидации;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AB681C" w:rsidRDefault="00AB681C" w:rsidP="00AB681C">
      <w:pPr>
        <w:pStyle w:val="a4"/>
        <w:shd w:val="clear" w:color="auto" w:fill="FFFFFF"/>
        <w:spacing w:before="0" w:beforeAutospacing="0" w:after="0" w:afterAutospacing="0"/>
        <w:ind w:firstLine="567"/>
        <w:jc w:val="both"/>
        <w:rPr>
          <w:color w:val="212121"/>
          <w:sz w:val="21"/>
          <w:szCs w:val="21"/>
        </w:rPr>
      </w:pPr>
      <w:r>
        <w:rPr>
          <w:color w:val="212121"/>
          <w:sz w:val="28"/>
          <w:szCs w:val="28"/>
          <w:shd w:val="clear" w:color="auto" w:fill="FFFFFF"/>
        </w:rPr>
        <w:t>- принципал не соблюдал своих обязательств по реализации инвестиционного проекта, предусмотренных договором.</w:t>
      </w:r>
    </w:p>
    <w:p w:rsidR="00AB681C" w:rsidRDefault="00AB681C" w:rsidP="00AB681C">
      <w:pPr>
        <w:pStyle w:val="a4"/>
        <w:shd w:val="clear" w:color="auto" w:fill="FFFFFF"/>
        <w:spacing w:before="0" w:beforeAutospacing="0" w:after="0" w:afterAutospacing="0"/>
        <w:ind w:firstLine="567"/>
        <w:rPr>
          <w:color w:val="212121"/>
          <w:sz w:val="21"/>
          <w:szCs w:val="21"/>
        </w:rPr>
      </w:pPr>
      <w:r>
        <w:rPr>
          <w:color w:val="212121"/>
          <w:sz w:val="21"/>
          <w:szCs w:val="21"/>
        </w:rPr>
        <w:t> </w:t>
      </w:r>
    </w:p>
    <w:p w:rsidR="00AB681C" w:rsidRPr="00DB6833" w:rsidRDefault="00AB681C" w:rsidP="00AB681C">
      <w:pPr>
        <w:pStyle w:val="a6"/>
        <w:shd w:val="clear" w:color="auto" w:fill="FFFFFF"/>
        <w:spacing w:before="0" w:beforeAutospacing="0" w:after="200" w:afterAutospacing="0"/>
        <w:ind w:firstLine="567"/>
        <w:jc w:val="center"/>
        <w:rPr>
          <w:color w:val="212121"/>
          <w:sz w:val="21"/>
          <w:szCs w:val="21"/>
        </w:rPr>
      </w:pPr>
      <w:r w:rsidRPr="00DB6833">
        <w:rPr>
          <w:bCs/>
          <w:color w:val="212121"/>
          <w:sz w:val="28"/>
          <w:szCs w:val="28"/>
          <w:lang w:val="en-US"/>
        </w:rPr>
        <w:t>V</w:t>
      </w:r>
      <w:r w:rsidRPr="00DB6833">
        <w:rPr>
          <w:bCs/>
          <w:color w:val="212121"/>
          <w:sz w:val="28"/>
          <w:szCs w:val="28"/>
        </w:rPr>
        <w:t>. Учет муниципальных гарантий</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 xml:space="preserve">2. </w:t>
      </w:r>
      <w:r w:rsidR="00DB6833">
        <w:rPr>
          <w:color w:val="212121"/>
          <w:sz w:val="28"/>
          <w:szCs w:val="28"/>
        </w:rPr>
        <w:t>Администрация муниципального</w:t>
      </w:r>
      <w:r>
        <w:rPr>
          <w:color w:val="212121"/>
          <w:sz w:val="28"/>
          <w:szCs w:val="28"/>
        </w:rPr>
        <w:t xml:space="preserve">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3. Администрация муниципального образования ведет учет выданных гарантий, исполнения обязательств принципала, обеспеченных гарантиями, а также учет осуществления платежей по выданным гарантиям.</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 xml:space="preserve">4. Администрация муниципального </w:t>
      </w:r>
      <w:r w:rsidR="00DB6833">
        <w:rPr>
          <w:color w:val="212121"/>
          <w:sz w:val="28"/>
          <w:szCs w:val="28"/>
        </w:rPr>
        <w:t>образования вправе</w:t>
      </w:r>
      <w:r>
        <w:rPr>
          <w:color w:val="212121"/>
          <w:sz w:val="28"/>
          <w:szCs w:val="28"/>
        </w:rPr>
        <w:t xml:space="preserve"> провести проверку целевого и эффективного использования средств, обеспеченных муниципальными гарантиями.</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5. Принципал обязан ежемесячно не позднее 3 числа месяца, следующего за отчетным, представлять в администрацию муниципального образования отчет о состоянии задолженности по обязательствам, обеспеченным муниципальной гарантией.</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AB681C" w:rsidRDefault="00AB681C" w:rsidP="00DB6833">
      <w:pPr>
        <w:pStyle w:val="a4"/>
        <w:shd w:val="clear" w:color="auto" w:fill="FFFFFF"/>
        <w:spacing w:before="0" w:beforeAutospacing="0" w:after="0" w:afterAutospacing="0"/>
        <w:ind w:firstLine="567"/>
        <w:rPr>
          <w:color w:val="212121"/>
          <w:sz w:val="21"/>
          <w:szCs w:val="21"/>
        </w:rPr>
      </w:pPr>
      <w:r>
        <w:rPr>
          <w:color w:val="212121"/>
          <w:sz w:val="28"/>
          <w:szCs w:val="28"/>
        </w:rPr>
        <w:t>7. Предоставление и исполнение муниципальной гарантии подлежит отражению в муниципальной долговой книге.</w:t>
      </w:r>
    </w:p>
    <w:p w:rsidR="00DB6833" w:rsidRPr="00056976" w:rsidRDefault="00DB6833" w:rsidP="00DB6833">
      <w:pPr>
        <w:pStyle w:val="a6"/>
        <w:shd w:val="clear" w:color="auto" w:fill="FFFFFF"/>
        <w:spacing w:before="0" w:beforeAutospacing="0" w:after="0" w:afterAutospacing="0"/>
        <w:ind w:firstLine="567"/>
        <w:jc w:val="center"/>
        <w:rPr>
          <w:b/>
          <w:bCs/>
          <w:color w:val="212121"/>
          <w:sz w:val="28"/>
          <w:szCs w:val="28"/>
        </w:rPr>
      </w:pPr>
    </w:p>
    <w:p w:rsidR="00AB681C" w:rsidRPr="00DB6833" w:rsidRDefault="00AB681C" w:rsidP="00DB6833">
      <w:pPr>
        <w:pStyle w:val="a6"/>
        <w:shd w:val="clear" w:color="auto" w:fill="FFFFFF"/>
        <w:spacing w:before="0" w:beforeAutospacing="0" w:after="0" w:afterAutospacing="0"/>
        <w:ind w:firstLine="567"/>
        <w:jc w:val="center"/>
        <w:rPr>
          <w:color w:val="212121"/>
          <w:sz w:val="21"/>
          <w:szCs w:val="21"/>
        </w:rPr>
      </w:pPr>
      <w:r w:rsidRPr="00DB6833">
        <w:rPr>
          <w:bCs/>
          <w:color w:val="212121"/>
          <w:sz w:val="28"/>
          <w:szCs w:val="28"/>
          <w:lang w:val="en-US"/>
        </w:rPr>
        <w:t>VI</w:t>
      </w:r>
      <w:r w:rsidRPr="00DB6833">
        <w:rPr>
          <w:bCs/>
          <w:color w:val="212121"/>
          <w:sz w:val="28"/>
          <w:szCs w:val="28"/>
        </w:rPr>
        <w:t>. Заключительные положения</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AB681C" w:rsidRDefault="00AB681C" w:rsidP="00DB6833">
      <w:pPr>
        <w:pStyle w:val="a6"/>
        <w:shd w:val="clear" w:color="auto" w:fill="FFFFFF"/>
        <w:spacing w:before="0" w:beforeAutospacing="0" w:after="0" w:afterAutospacing="0"/>
        <w:ind w:firstLine="567"/>
        <w:jc w:val="both"/>
        <w:rPr>
          <w:color w:val="212121"/>
          <w:sz w:val="21"/>
          <w:szCs w:val="21"/>
        </w:rPr>
      </w:pPr>
      <w:r>
        <w:rPr>
          <w:color w:val="212121"/>
          <w:sz w:val="28"/>
          <w:szCs w:val="28"/>
        </w:rPr>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B681C" w:rsidRDefault="00AB681C" w:rsidP="00DB6833">
      <w:pPr>
        <w:pStyle w:val="a6"/>
        <w:shd w:val="clear" w:color="auto" w:fill="FFFFFF"/>
        <w:spacing w:before="0" w:beforeAutospacing="0" w:after="0" w:afterAutospacing="0"/>
        <w:ind w:firstLine="567"/>
        <w:jc w:val="both"/>
        <w:rPr>
          <w:color w:val="212121"/>
          <w:sz w:val="28"/>
          <w:szCs w:val="28"/>
        </w:rPr>
      </w:pPr>
      <w:r>
        <w:rPr>
          <w:color w:val="212121"/>
          <w:sz w:val="28"/>
          <w:szCs w:val="28"/>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B6833" w:rsidRDefault="00DB6833" w:rsidP="00DB6833">
      <w:pPr>
        <w:pStyle w:val="a6"/>
        <w:shd w:val="clear" w:color="auto" w:fill="FFFFFF"/>
        <w:spacing w:before="0" w:beforeAutospacing="0" w:after="0" w:afterAutospacing="0"/>
        <w:ind w:firstLine="567"/>
        <w:jc w:val="both"/>
        <w:rPr>
          <w:color w:val="212121"/>
          <w:sz w:val="28"/>
          <w:szCs w:val="28"/>
        </w:rPr>
      </w:pPr>
    </w:p>
    <w:p w:rsidR="00DB6833" w:rsidRDefault="00DB6833" w:rsidP="00DB6833">
      <w:pPr>
        <w:pStyle w:val="a6"/>
        <w:shd w:val="clear" w:color="auto" w:fill="FFFFFF"/>
        <w:spacing w:before="0" w:beforeAutospacing="0" w:after="0" w:afterAutospacing="0"/>
        <w:ind w:firstLine="567"/>
        <w:jc w:val="both"/>
        <w:rPr>
          <w:color w:val="212121"/>
          <w:sz w:val="28"/>
          <w:szCs w:val="28"/>
        </w:rPr>
      </w:pPr>
    </w:p>
    <w:p w:rsidR="00DB6833" w:rsidRDefault="00DB6833" w:rsidP="00DB6833">
      <w:pPr>
        <w:pStyle w:val="a6"/>
        <w:shd w:val="clear" w:color="auto" w:fill="FFFFFF"/>
        <w:spacing w:before="0" w:beforeAutospacing="0" w:after="0" w:afterAutospacing="0"/>
        <w:ind w:firstLine="567"/>
        <w:jc w:val="both"/>
        <w:rPr>
          <w:color w:val="212121"/>
          <w:sz w:val="28"/>
          <w:szCs w:val="28"/>
        </w:rPr>
      </w:pPr>
    </w:p>
    <w:p w:rsidR="00DB6833" w:rsidRPr="00DB6833" w:rsidRDefault="00DB6833" w:rsidP="00DB6833">
      <w:pPr>
        <w:widowControl w:val="0"/>
        <w:autoSpaceDE w:val="0"/>
        <w:autoSpaceDN w:val="0"/>
        <w:adjustRightInd w:val="0"/>
        <w:spacing w:after="0" w:line="240" w:lineRule="auto"/>
        <w:jc w:val="both"/>
        <w:rPr>
          <w:rFonts w:ascii="Times New Roman" w:hAnsi="Times New Roman"/>
          <w:sz w:val="28"/>
        </w:rPr>
      </w:pPr>
      <w:r w:rsidRPr="00DB6833">
        <w:rPr>
          <w:rFonts w:ascii="Times New Roman" w:hAnsi="Times New Roman"/>
          <w:sz w:val="28"/>
        </w:rPr>
        <w:t>Специалист по сельскохозяйственным вопросам</w:t>
      </w:r>
    </w:p>
    <w:p w:rsidR="00DB6833" w:rsidRPr="00DB6833" w:rsidRDefault="00DB6833" w:rsidP="00DB6833">
      <w:pPr>
        <w:widowControl w:val="0"/>
        <w:autoSpaceDE w:val="0"/>
        <w:autoSpaceDN w:val="0"/>
        <w:adjustRightInd w:val="0"/>
        <w:spacing w:after="0" w:line="240" w:lineRule="auto"/>
        <w:jc w:val="both"/>
        <w:rPr>
          <w:rFonts w:ascii="Times New Roman" w:hAnsi="Times New Roman"/>
          <w:sz w:val="28"/>
        </w:rPr>
      </w:pPr>
      <w:r w:rsidRPr="00DB6833">
        <w:rPr>
          <w:rFonts w:ascii="Times New Roman" w:hAnsi="Times New Roman"/>
          <w:sz w:val="28"/>
        </w:rPr>
        <w:t xml:space="preserve"> и ЛПХ и вопросам развития малого</w:t>
      </w:r>
    </w:p>
    <w:p w:rsidR="00AB681C" w:rsidRPr="00DB6833" w:rsidRDefault="00DB6833" w:rsidP="00DB6833">
      <w:pPr>
        <w:widowControl w:val="0"/>
        <w:autoSpaceDE w:val="0"/>
        <w:autoSpaceDN w:val="0"/>
        <w:adjustRightInd w:val="0"/>
        <w:spacing w:after="0" w:line="240" w:lineRule="auto"/>
        <w:jc w:val="both"/>
        <w:rPr>
          <w:rFonts w:ascii="Times New Roman" w:eastAsia="Times New Roman" w:hAnsi="Times New Roman" w:cs="Times New Roman"/>
          <w:sz w:val="36"/>
          <w:szCs w:val="28"/>
          <w:lang w:eastAsia="ru-RU"/>
        </w:rPr>
      </w:pPr>
      <w:r w:rsidRPr="00DB6833">
        <w:rPr>
          <w:rFonts w:ascii="Times New Roman" w:hAnsi="Times New Roman"/>
          <w:sz w:val="28"/>
        </w:rPr>
        <w:t xml:space="preserve"> и среднего предпринимательства</w:t>
      </w:r>
      <w:r>
        <w:rPr>
          <w:rFonts w:ascii="Times New Roman" w:hAnsi="Times New Roman"/>
          <w:sz w:val="28"/>
        </w:rPr>
        <w:t xml:space="preserve">                                                              Е.А.Мащенко</w:t>
      </w:r>
    </w:p>
    <w:p w:rsidR="00AB681C" w:rsidRPr="00DB6833" w:rsidRDefault="00AB681C" w:rsidP="00AB681C">
      <w:pPr>
        <w:widowControl w:val="0"/>
        <w:autoSpaceDE w:val="0"/>
        <w:autoSpaceDN w:val="0"/>
        <w:adjustRightInd w:val="0"/>
        <w:spacing w:after="0" w:line="240" w:lineRule="auto"/>
        <w:jc w:val="both"/>
        <w:rPr>
          <w:rFonts w:ascii="Times New Roman" w:eastAsia="Times New Roman" w:hAnsi="Times New Roman" w:cs="Times New Roman"/>
          <w:sz w:val="36"/>
          <w:szCs w:val="28"/>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p>
    <w:p w:rsidR="00DB6833" w:rsidRPr="00DB6833" w:rsidRDefault="00DB6833" w:rsidP="00DB6833">
      <w:pPr>
        <w:shd w:val="clear" w:color="auto" w:fill="FFFFFF"/>
        <w:spacing w:after="0" w:line="240" w:lineRule="auto"/>
        <w:ind w:left="5103"/>
        <w:jc w:val="center"/>
        <w:rPr>
          <w:rFonts w:ascii="Times New Roman" w:eastAsia="Times New Roman" w:hAnsi="Times New Roman" w:cs="Times New Roman"/>
          <w:color w:val="212121"/>
          <w:szCs w:val="21"/>
          <w:lang w:eastAsia="ru-RU"/>
        </w:rPr>
      </w:pPr>
      <w:r w:rsidRPr="00DB6833">
        <w:rPr>
          <w:rFonts w:ascii="Times New Roman" w:eastAsia="Times New Roman" w:hAnsi="Times New Roman" w:cs="Times New Roman"/>
          <w:color w:val="212121"/>
          <w:sz w:val="28"/>
          <w:szCs w:val="24"/>
          <w:lang w:eastAsia="ru-RU"/>
        </w:rPr>
        <w:t>Приложение 1</w:t>
      </w:r>
    </w:p>
    <w:p w:rsidR="00DB6833" w:rsidRPr="00DB6833" w:rsidRDefault="00DB6833" w:rsidP="00DB6833">
      <w:pPr>
        <w:shd w:val="clear" w:color="auto" w:fill="FFFFFF"/>
        <w:spacing w:after="0" w:line="240" w:lineRule="auto"/>
        <w:ind w:left="5103"/>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8"/>
          <w:szCs w:val="24"/>
          <w:lang w:eastAsia="ru-RU"/>
        </w:rPr>
        <w:t xml:space="preserve">к Порядку предоставления муниципальных гарантий за счет средств бюджета </w:t>
      </w:r>
      <w:r w:rsidRPr="00DB6833">
        <w:rPr>
          <w:rFonts w:ascii="Times New Roman" w:hAnsi="Times New Roman" w:cs="Times New Roman"/>
          <w:sz w:val="28"/>
          <w:szCs w:val="28"/>
        </w:rPr>
        <w:t>Попутненского сельского поселения Отрадненского района</w:t>
      </w:r>
    </w:p>
    <w:p w:rsidR="00DB6833" w:rsidRPr="00DB6833" w:rsidRDefault="00DB6833" w:rsidP="00DB683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1" w:name="Par289"/>
      <w:bookmarkEnd w:id="1"/>
      <w:r w:rsidRPr="00DB6833">
        <w:rPr>
          <w:rFonts w:ascii="Times New Roman" w:eastAsia="Times New Roman" w:hAnsi="Times New Roman" w:cs="Times New Roman"/>
          <w:color w:val="212121"/>
          <w:sz w:val="24"/>
          <w:szCs w:val="24"/>
          <w:lang w:eastAsia="ru-RU"/>
        </w:rPr>
        <w:t>Примерная форма</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договора о предоставлении муниципальной гарантии</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Попутненского сельского поселения Отрадненского района N______________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 _________ 20___ года</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Courier New" w:eastAsia="Times New Roman" w:hAnsi="Courier New" w:cs="Courier New"/>
          <w:color w:val="212121"/>
          <w:sz w:val="20"/>
          <w:szCs w:val="20"/>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Администрация Попутненского сельского поселения Отрадненского района,  именуемая   в    дальнейшем   Гарантом,   в   лице  главы  Попутненского сельского поселения Отрадненского района,  _____________________________________</w:t>
      </w:r>
      <w:r>
        <w:rPr>
          <w:rFonts w:ascii="Times New Roman" w:eastAsia="Times New Roman" w:hAnsi="Times New Roman" w:cs="Times New Roman"/>
          <w:color w:val="212121"/>
          <w:sz w:val="24"/>
          <w:szCs w:val="24"/>
          <w:lang w:eastAsia="ru-RU"/>
        </w:rPr>
        <w:t>_____________________</w:t>
      </w:r>
      <w:r w:rsidRPr="00DB6833">
        <w:rPr>
          <w:rFonts w:ascii="Times New Roman" w:eastAsia="Times New Roman" w:hAnsi="Times New Roman" w:cs="Times New Roman"/>
          <w:color w:val="212121"/>
          <w:sz w:val="24"/>
          <w:szCs w:val="24"/>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(Ф.И.О. полностью)</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действующего на основании______________________________________________________,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с одной стороны, и ___________________________________________________________,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(полное наименование юридического лица в соответствии с учредительными документами)</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именуемый в дальнейшем Принципалом, в лице 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(должность уполномоченного лица,  Ф.И.О. полностью)</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действующего на основании 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(указывается документ, в соответствии с которым предоставлено право подписи)</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с  другой стороны, далее именуемые Сторонами, заключили настоящий договор о предоставлении  муниципальной гарантии Попутненского сельского поселения Отрадненского района,  (далее - Договор) о нижеследующем:</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1. Предмет Договора</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bookmarkStart w:id="2" w:name="Par320"/>
      <w:bookmarkEnd w:id="2"/>
      <w:r w:rsidRPr="00DB6833">
        <w:rPr>
          <w:rFonts w:ascii="Times New Roman" w:eastAsia="Times New Roman" w:hAnsi="Times New Roman" w:cs="Times New Roman"/>
          <w:color w:val="212121"/>
          <w:sz w:val="24"/>
          <w:szCs w:val="24"/>
          <w:lang w:eastAsia="ru-RU"/>
        </w:rPr>
        <w:t>    1.1. Гарант обязуется по поручению Принципала на условиях, определенных в Договоре, предоставить в пользу ________________________________________________ ______________________________________,</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(полное наименование юридического лица в соответствии с учредительными документами)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именуемого    в    дальнейшем    Бенефициаром, муниципальную   гарантию Попутненского сельского поселения Отрадненского района (далее -  Гарантия) в обеспечение надлежащего исполнения Принципалом его обязательств по кредитному договору от "__" _____ 20___ года,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заключенному между Бенефициаром и Принципалом (далее - Кредитный договор)</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 целях ________________________________________________________________________</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(обязательство, в обеспечение которого выдается гарантия)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Предел общей ответственности Гаранта перед Бенефициаром ограничивается суммой в размере не более ______________ руб.</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1.2. Гарантия предоставляется с правом предъявления Гарантом регрессных требований к Принципалу.</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1" w:anchor="Par320" w:history="1">
        <w:r w:rsidRPr="00DB6833">
          <w:rPr>
            <w:rFonts w:ascii="Times New Roman" w:eastAsia="Times New Roman" w:hAnsi="Times New Roman" w:cs="Times New Roman"/>
            <w:color w:val="0000FF"/>
            <w:sz w:val="24"/>
            <w:szCs w:val="24"/>
            <w:u w:val="single"/>
            <w:lang w:eastAsia="ru-RU"/>
          </w:rPr>
          <w:t>пункте 1.1</w:t>
        </w:r>
      </w:hyperlink>
      <w:r w:rsidRPr="00DB6833">
        <w:rPr>
          <w:rFonts w:ascii="Times New Roman" w:eastAsia="Times New Roman" w:hAnsi="Times New Roman" w:cs="Times New Roman"/>
          <w:color w:val="212121"/>
          <w:sz w:val="24"/>
          <w:szCs w:val="24"/>
          <w:lang w:eastAsia="ru-RU"/>
        </w:rPr>
        <w:t> Договора.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1.4. Гарантия предоставляется на безвозмездной основе.</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1.5. Источником исполнения обязательств Гаранта по Договору являются средства бюджета Попутненского сельского поселения Отрадненского района, предусмотренные решением Совета Попутненского сельского поселения Отрадненского района,  О</w:t>
      </w:r>
      <w:r>
        <w:rPr>
          <w:rFonts w:ascii="Times New Roman" w:eastAsia="Times New Roman" w:hAnsi="Times New Roman" w:cs="Times New Roman"/>
          <w:color w:val="212121"/>
          <w:sz w:val="24"/>
          <w:szCs w:val="24"/>
          <w:lang w:eastAsia="ru-RU"/>
        </w:rPr>
        <w:t xml:space="preserve"> бюджете </w:t>
      </w:r>
      <w:r w:rsidRPr="00DB6833">
        <w:rPr>
          <w:rFonts w:ascii="Times New Roman" w:eastAsia="Times New Roman" w:hAnsi="Times New Roman" w:cs="Times New Roman"/>
          <w:color w:val="212121"/>
          <w:sz w:val="24"/>
          <w:szCs w:val="24"/>
          <w:lang w:eastAsia="ru-RU"/>
        </w:rPr>
        <w:t xml:space="preserve"> Попутненского сельского поселения Отрадненского района на _______ год".</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2. Права и обязанности Гаранта</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 Гарант обязуется: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2.1.1. Предоставить Принципалу гарантию в порядке и на условиях, указанных в Договоре, не позднее трех рабочих дней с даты подписания Договора.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2.2. Гарант имеет право:</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2.2.2. Списывать в соответствии с положениями </w:t>
      </w:r>
      <w:hyperlink r:id="rId12" w:anchor="Par357" w:history="1">
        <w:r w:rsidRPr="00DB6833">
          <w:rPr>
            <w:rFonts w:ascii="Times New Roman" w:eastAsia="Times New Roman" w:hAnsi="Times New Roman" w:cs="Times New Roman"/>
            <w:color w:val="0000FF"/>
            <w:sz w:val="24"/>
            <w:szCs w:val="24"/>
            <w:u w:val="single"/>
            <w:lang w:eastAsia="ru-RU"/>
          </w:rPr>
          <w:t>статьи 3.1.2</w:t>
        </w:r>
      </w:hyperlink>
      <w:r w:rsidR="004412CB">
        <w:rPr>
          <w:rFonts w:ascii="Times New Roman" w:eastAsia="Times New Roman" w:hAnsi="Times New Roman" w:cs="Times New Roman"/>
          <w:color w:val="212121"/>
          <w:sz w:val="24"/>
          <w:szCs w:val="24"/>
          <w:lang w:eastAsia="ru-RU"/>
        </w:rPr>
        <w:t> в без</w:t>
      </w:r>
      <w:r w:rsidR="004412CB" w:rsidRPr="00DB6833">
        <w:rPr>
          <w:rFonts w:ascii="Times New Roman" w:eastAsia="Times New Roman" w:hAnsi="Times New Roman" w:cs="Times New Roman"/>
          <w:color w:val="212121"/>
          <w:sz w:val="24"/>
          <w:szCs w:val="24"/>
          <w:lang w:eastAsia="ru-RU"/>
        </w:rPr>
        <w:t xml:space="preserve"> акцептном</w:t>
      </w:r>
      <w:r w:rsidRPr="00DB6833">
        <w:rPr>
          <w:rFonts w:ascii="Times New Roman" w:eastAsia="Times New Roman" w:hAnsi="Times New Roman" w:cs="Times New Roman"/>
          <w:color w:val="212121"/>
          <w:sz w:val="24"/>
          <w:szCs w:val="24"/>
          <w:lang w:eastAsia="ru-RU"/>
        </w:rPr>
        <w:t xml:space="preserve">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2.3.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3. Права и обязанности Принципала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 Принципал обязуется:</w:t>
      </w:r>
    </w:p>
    <w:p w:rsidR="004412CB"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DB6833">
        <w:rPr>
          <w:rFonts w:ascii="Times New Roman" w:eastAsia="Times New Roman" w:hAnsi="Times New Roman" w:cs="Times New Roman"/>
          <w:color w:val="212121"/>
          <w:sz w:val="24"/>
          <w:szCs w:val="24"/>
          <w:lang w:eastAsia="ru-RU"/>
        </w:rPr>
        <w:t>3.1.1. Предоставить Гаранту ликвидное обеспечение исполнения обязательств Принципала по удовлетворению регрессного требования Гаранта в виде залога</w:t>
      </w:r>
      <w:r w:rsidR="004412CB">
        <w:rPr>
          <w:rFonts w:ascii="Times New Roman" w:eastAsia="Times New Roman" w:hAnsi="Times New Roman" w:cs="Times New Roman"/>
          <w:color w:val="212121"/>
          <w:sz w:val="24"/>
          <w:szCs w:val="24"/>
          <w:lang w:eastAsia="ru-RU"/>
        </w:rPr>
        <w:t>__________________</w:t>
      </w:r>
    </w:p>
    <w:p w:rsidR="00DB6833" w:rsidRPr="00DB6833" w:rsidRDefault="00DB6833" w:rsidP="004412C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w:t>
      </w:r>
      <w:r w:rsidR="004412CB">
        <w:rPr>
          <w:rFonts w:ascii="Times New Roman" w:eastAsia="Times New Roman" w:hAnsi="Times New Roman" w:cs="Times New Roman"/>
          <w:color w:val="212121"/>
          <w:sz w:val="24"/>
          <w:szCs w:val="24"/>
          <w:lang w:eastAsia="ru-RU"/>
        </w:rPr>
        <w:t>_____________________________________</w:t>
      </w:r>
      <w:r w:rsidRPr="00DB6833">
        <w:rPr>
          <w:rFonts w:ascii="Times New Roman" w:eastAsia="Times New Roman" w:hAnsi="Times New Roman" w:cs="Times New Roman"/>
          <w:color w:val="212121"/>
          <w:sz w:val="24"/>
          <w:szCs w:val="24"/>
          <w:lang w:eastAsia="ru-RU"/>
        </w:rPr>
        <w:t>.</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(перечень)</w:t>
      </w:r>
    </w:p>
    <w:p w:rsidR="004412CB"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DB6833">
        <w:rPr>
          <w:rFonts w:ascii="Times New Roman" w:eastAsia="Times New Roman" w:hAnsi="Times New Roman" w:cs="Times New Roman"/>
          <w:color w:val="212121"/>
          <w:sz w:val="24"/>
          <w:szCs w:val="24"/>
          <w:lang w:eastAsia="ru-RU"/>
        </w:rPr>
        <w:t>Предоставленные Принципалом в качестве обеспечени</w:t>
      </w:r>
      <w:r w:rsidR="004412CB">
        <w:rPr>
          <w:rFonts w:ascii="Times New Roman" w:eastAsia="Times New Roman" w:hAnsi="Times New Roman" w:cs="Times New Roman"/>
          <w:color w:val="212121"/>
          <w:sz w:val="24"/>
          <w:szCs w:val="24"/>
          <w:lang w:eastAsia="ru-RU"/>
        </w:rPr>
        <w:t>я __________________________</w:t>
      </w:r>
      <w:r w:rsidRPr="00DB6833">
        <w:rPr>
          <w:rFonts w:ascii="Times New Roman" w:eastAsia="Times New Roman" w:hAnsi="Times New Roman" w:cs="Times New Roman"/>
          <w:color w:val="212121"/>
          <w:sz w:val="24"/>
          <w:szCs w:val="24"/>
          <w:lang w:eastAsia="ru-RU"/>
        </w:rPr>
        <w:t xml:space="preserve"> </w:t>
      </w:r>
    </w:p>
    <w:p w:rsidR="004412CB" w:rsidRDefault="004412CB"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(перечень)</w:t>
      </w:r>
    </w:p>
    <w:p w:rsidR="00DB6833" w:rsidRPr="00DB6833" w:rsidRDefault="00DB6833" w:rsidP="004412C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подлежат обязательной оценке</w:t>
      </w:r>
      <w:r w:rsidR="004412CB">
        <w:rPr>
          <w:rFonts w:ascii="Times New Roman" w:eastAsia="Times New Roman" w:hAnsi="Times New Roman" w:cs="Times New Roman"/>
          <w:color w:val="212121"/>
          <w:sz w:val="24"/>
          <w:szCs w:val="24"/>
          <w:lang w:eastAsia="ru-RU"/>
        </w:rPr>
        <w:t xml:space="preserve"> субъектом оценочной    </w:t>
      </w:r>
      <w:r w:rsidRPr="00DB6833">
        <w:rPr>
          <w:rFonts w:ascii="Times New Roman" w:eastAsia="Times New Roman" w:hAnsi="Times New Roman" w:cs="Times New Roman"/>
          <w:color w:val="212121"/>
          <w:sz w:val="24"/>
          <w:szCs w:val="24"/>
          <w:lang w:eastAsia="ru-RU"/>
        </w:rPr>
        <w:t>деятельности, соответствующим требованиям Федерального </w:t>
      </w:r>
      <w:hyperlink r:id="rId13" w:history="1">
        <w:r w:rsidRPr="00DB6833">
          <w:rPr>
            <w:rFonts w:ascii="Times New Roman" w:eastAsia="Times New Roman" w:hAnsi="Times New Roman" w:cs="Times New Roman"/>
            <w:color w:val="0000FF"/>
            <w:sz w:val="24"/>
            <w:szCs w:val="24"/>
            <w:u w:val="single"/>
            <w:lang w:eastAsia="ru-RU"/>
          </w:rPr>
          <w:t>закона</w:t>
        </w:r>
      </w:hyperlink>
      <w:r w:rsidRPr="00DB6833">
        <w:rPr>
          <w:rFonts w:ascii="Times New Roman" w:eastAsia="Times New Roman" w:hAnsi="Times New Roman" w:cs="Times New Roman"/>
          <w:color w:val="212121"/>
          <w:sz w:val="24"/>
          <w:szCs w:val="24"/>
          <w:lang w:eastAsia="ru-RU"/>
        </w:rPr>
        <w:t>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
    <w:p w:rsidR="00DB6833" w:rsidRPr="004412CB"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0"/>
          <w:szCs w:val="21"/>
          <w:lang w:eastAsia="ru-RU"/>
        </w:rPr>
      </w:pPr>
      <w:bookmarkStart w:id="3" w:name="Par357"/>
      <w:bookmarkEnd w:id="3"/>
      <w:r w:rsidRPr="004412CB">
        <w:rPr>
          <w:rFonts w:ascii="Times New Roman" w:eastAsia="Times New Roman" w:hAnsi="Times New Roman" w:cs="Times New Roman"/>
          <w:color w:val="212121"/>
          <w:sz w:val="24"/>
          <w:szCs w:val="28"/>
          <w:lang w:eastAsia="ru-RU"/>
        </w:rPr>
        <w:t>3.1.2. Предоставить Гаранту информацию обо всех открытых банковских счетах и в течение 14 дней после подписания Договора: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заключить дополнительные соглашения к договорам об обслуживании банковских счетов с кредитными учреждениями Принципала, дающие право </w:t>
      </w:r>
      <w:r w:rsidR="004412CB" w:rsidRPr="00DB6833">
        <w:rPr>
          <w:rFonts w:ascii="Times New Roman" w:eastAsia="Times New Roman" w:hAnsi="Times New Roman" w:cs="Times New Roman"/>
          <w:color w:val="212121"/>
          <w:sz w:val="24"/>
          <w:szCs w:val="24"/>
          <w:lang w:eastAsia="ru-RU"/>
        </w:rPr>
        <w:t>без акцептного</w:t>
      </w:r>
      <w:r w:rsidRPr="00DB6833">
        <w:rPr>
          <w:rFonts w:ascii="Times New Roman" w:eastAsia="Times New Roman" w:hAnsi="Times New Roman" w:cs="Times New Roman"/>
          <w:color w:val="212121"/>
          <w:sz w:val="24"/>
          <w:szCs w:val="24"/>
          <w:lang w:eastAsia="ru-RU"/>
        </w:rPr>
        <w:t xml:space="preserve"> списания средств в пользу Гаранта со счетов Принципала в случае исполнения Гарантом обязательств по Гарантии, а также дающие право </w:t>
      </w:r>
      <w:r w:rsidR="004412CB" w:rsidRPr="00DB6833">
        <w:rPr>
          <w:rFonts w:ascii="Times New Roman" w:eastAsia="Times New Roman" w:hAnsi="Times New Roman" w:cs="Times New Roman"/>
          <w:color w:val="212121"/>
          <w:sz w:val="24"/>
          <w:szCs w:val="24"/>
          <w:lang w:eastAsia="ru-RU"/>
        </w:rPr>
        <w:t>без акцептного</w:t>
      </w:r>
      <w:r w:rsidRPr="00DB6833">
        <w:rPr>
          <w:rFonts w:ascii="Times New Roman" w:eastAsia="Times New Roman" w:hAnsi="Times New Roman" w:cs="Times New Roman"/>
          <w:color w:val="212121"/>
          <w:sz w:val="24"/>
          <w:szCs w:val="24"/>
          <w:lang w:eastAsia="ru-RU"/>
        </w:rPr>
        <w:t xml:space="preserve"> списания суммы неустойки в пользу Гаранта со счетов Принципала в случае нарушения Принципалом условий Договора;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предоставить Гаранту копии указанных дополнительных соглашений.</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w:t>
      </w:r>
      <w:r w:rsidR="004412CB" w:rsidRPr="00DB6833">
        <w:rPr>
          <w:rFonts w:ascii="Times New Roman" w:eastAsia="Times New Roman" w:hAnsi="Times New Roman" w:cs="Times New Roman"/>
          <w:color w:val="212121"/>
          <w:sz w:val="24"/>
          <w:szCs w:val="24"/>
          <w:lang w:eastAsia="ru-RU"/>
        </w:rPr>
        <w:t>без акцептное</w:t>
      </w:r>
      <w:r w:rsidRPr="00DB6833">
        <w:rPr>
          <w:rFonts w:ascii="Times New Roman" w:eastAsia="Times New Roman" w:hAnsi="Times New Roman" w:cs="Times New Roman"/>
          <w:color w:val="212121"/>
          <w:sz w:val="24"/>
          <w:szCs w:val="24"/>
          <w:lang w:eastAsia="ru-RU"/>
        </w:rPr>
        <w:t xml:space="preserve"> списание средств со счетов Принципала.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3.1.4. Ежеквартально не позднее 20-го числа месяца, следующего за отчетным кварталом, представлять Гаранту: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3.1.7. Информировать Гаранта о возникающих разногласиях с Бенефициаром.</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4. Исполнение обязательств по Гарантии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4.3. Исполнение обязательств по Гарантии осуществляется за счет средств, предусмотренных в бюджете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на соответствующий финансовый год.</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5. Срок действия Договора</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5.1. Договор вступает в силу после его подписания.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5.2. Договор действует до ______________________.</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6. Разрешение споров</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6.1. Все споры и разногласия, вытекающие из Договора, урегулируются Сторонами путем непосредственных переговоров.</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6.2. Неурегулированные разногласия передаются на рассмотрение Арбитражного суда Ленинградской области.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7. Заключительные положения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7.1. Настоящий Договор составлен в двух экземплярах, имеющих одинаковую юридическую силу.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8. Юридические адреса и подписи сторон</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ГАРАНТ                                                                         ПРИНЦИПАЛ</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                                          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  МП                                 ___________________________   МП</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Default="004412CB" w:rsidP="00DB6833">
      <w:pPr>
        <w:shd w:val="clear" w:color="auto" w:fill="FFFFFF"/>
        <w:spacing w:after="0"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4412CB" w:rsidRPr="00DB6833" w:rsidRDefault="004412CB" w:rsidP="00DB6833">
      <w:pPr>
        <w:shd w:val="clear" w:color="auto" w:fill="FFFFFF"/>
        <w:spacing w:after="0" w:line="240" w:lineRule="auto"/>
        <w:rPr>
          <w:rFonts w:ascii="Times New Roman" w:eastAsia="Times New Roman" w:hAnsi="Times New Roman" w:cs="Times New Roman"/>
          <w:color w:val="212121"/>
          <w:sz w:val="21"/>
          <w:szCs w:val="21"/>
          <w:lang w:eastAsia="ru-RU"/>
        </w:rPr>
      </w:pP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4412CB" w:rsidRPr="00DB6833" w:rsidRDefault="004412CB" w:rsidP="004412CB">
      <w:pPr>
        <w:shd w:val="clear" w:color="auto" w:fill="FFFFFF"/>
        <w:spacing w:after="0" w:line="240" w:lineRule="auto"/>
        <w:ind w:left="5103"/>
        <w:jc w:val="center"/>
        <w:rPr>
          <w:rFonts w:ascii="Times New Roman" w:eastAsia="Times New Roman" w:hAnsi="Times New Roman" w:cs="Times New Roman"/>
          <w:color w:val="212121"/>
          <w:szCs w:val="21"/>
          <w:lang w:eastAsia="ru-RU"/>
        </w:rPr>
      </w:pPr>
      <w:r>
        <w:rPr>
          <w:rFonts w:ascii="Times New Roman" w:eastAsia="Times New Roman" w:hAnsi="Times New Roman" w:cs="Times New Roman"/>
          <w:color w:val="212121"/>
          <w:sz w:val="28"/>
          <w:szCs w:val="24"/>
          <w:lang w:eastAsia="ru-RU"/>
        </w:rPr>
        <w:t>Приложение 2</w:t>
      </w:r>
    </w:p>
    <w:p w:rsidR="004412CB" w:rsidRPr="00DB6833" w:rsidRDefault="004412CB" w:rsidP="004412CB">
      <w:pPr>
        <w:shd w:val="clear" w:color="auto" w:fill="FFFFFF"/>
        <w:spacing w:after="0" w:line="240" w:lineRule="auto"/>
        <w:ind w:left="5103"/>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8"/>
          <w:szCs w:val="24"/>
          <w:lang w:eastAsia="ru-RU"/>
        </w:rPr>
        <w:t xml:space="preserve">к Порядку предоставления муниципальных гарантий за счет средств бюджета </w:t>
      </w:r>
      <w:r w:rsidRPr="00DB6833">
        <w:rPr>
          <w:rFonts w:ascii="Times New Roman" w:hAnsi="Times New Roman" w:cs="Times New Roman"/>
          <w:sz w:val="28"/>
          <w:szCs w:val="28"/>
        </w:rPr>
        <w:t>Попутненского сельского поселения Отрадненского района</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Примерная форма</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договора о предоставлении муниципальной гарантии</w:t>
      </w:r>
    </w:p>
    <w:p w:rsidR="00DB6833" w:rsidRPr="00DB6833" w:rsidRDefault="004412CB"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N __________</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 _________ 20___ года</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Default="00DB6833" w:rsidP="00DB6833">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B6833">
        <w:rPr>
          <w:rFonts w:ascii="Times New Roman" w:eastAsia="Times New Roman" w:hAnsi="Times New Roman" w:cs="Times New Roman"/>
          <w:color w:val="212121"/>
          <w:sz w:val="24"/>
          <w:szCs w:val="24"/>
          <w:lang w:eastAsia="ru-RU"/>
        </w:rPr>
        <w:t xml:space="preserve">    Администрация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именуемая   в    дальнейшем   Гарантом,   в   лице  главы </w:t>
      </w:r>
      <w:r w:rsidR="004412CB">
        <w:rPr>
          <w:rFonts w:ascii="Times New Roman" w:eastAsia="Times New Roman" w:hAnsi="Times New Roman" w:cs="Times New Roman"/>
          <w:color w:val="212121"/>
          <w:sz w:val="24"/>
          <w:szCs w:val="24"/>
          <w:lang w:eastAsia="ru-RU"/>
        </w:rPr>
        <w:t>______________________________________</w:t>
      </w:r>
    </w:p>
    <w:p w:rsidR="00DB6833" w:rsidRPr="00DB6833" w:rsidRDefault="004412CB"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xml:space="preserve">                                                                                              </w:t>
      </w:r>
      <w:r w:rsidR="00DB6833" w:rsidRPr="00DB6833">
        <w:rPr>
          <w:rFonts w:ascii="Times New Roman" w:eastAsia="Times New Roman" w:hAnsi="Times New Roman" w:cs="Times New Roman"/>
          <w:color w:val="212121"/>
          <w:sz w:val="24"/>
          <w:szCs w:val="24"/>
          <w:lang w:eastAsia="ru-RU"/>
        </w:rPr>
        <w:t xml:space="preserve"> (Ф.И.О. полностью)</w:t>
      </w:r>
    </w:p>
    <w:p w:rsidR="004412CB" w:rsidRDefault="00DB6833" w:rsidP="00DB6833">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B6833">
        <w:rPr>
          <w:rFonts w:ascii="Times New Roman" w:eastAsia="Times New Roman" w:hAnsi="Times New Roman" w:cs="Times New Roman"/>
          <w:color w:val="212121"/>
          <w:sz w:val="24"/>
          <w:szCs w:val="24"/>
          <w:lang w:eastAsia="ru-RU"/>
        </w:rPr>
        <w:t>действующего на основании_______________________</w:t>
      </w:r>
      <w:r w:rsidR="004412CB">
        <w:rPr>
          <w:rFonts w:ascii="Times New Roman" w:eastAsia="Times New Roman" w:hAnsi="Times New Roman" w:cs="Times New Roman"/>
          <w:color w:val="212121"/>
          <w:sz w:val="24"/>
          <w:szCs w:val="24"/>
          <w:lang w:eastAsia="ru-RU"/>
        </w:rPr>
        <w:t>____</w:t>
      </w:r>
      <w:r w:rsidRPr="00DB6833">
        <w:rPr>
          <w:rFonts w:ascii="Times New Roman" w:eastAsia="Times New Roman" w:hAnsi="Times New Roman" w:cs="Times New Roman"/>
          <w:color w:val="212121"/>
          <w:sz w:val="24"/>
          <w:szCs w:val="24"/>
          <w:lang w:eastAsia="ru-RU"/>
        </w:rPr>
        <w:t>,</w:t>
      </w:r>
      <w:r w:rsidR="004412CB">
        <w:rPr>
          <w:rFonts w:ascii="Times New Roman" w:eastAsia="Times New Roman" w:hAnsi="Times New Roman" w:cs="Times New Roman"/>
          <w:color w:val="212121"/>
          <w:sz w:val="21"/>
          <w:szCs w:val="21"/>
          <w:lang w:eastAsia="ru-RU"/>
        </w:rPr>
        <w:t xml:space="preserve"> </w:t>
      </w:r>
      <w:r w:rsidRPr="00DB6833">
        <w:rPr>
          <w:rFonts w:ascii="Times New Roman" w:eastAsia="Times New Roman" w:hAnsi="Times New Roman" w:cs="Times New Roman"/>
          <w:color w:val="212121"/>
          <w:sz w:val="24"/>
          <w:szCs w:val="24"/>
          <w:lang w:eastAsia="ru-RU"/>
        </w:rPr>
        <w:t xml:space="preserve">с одной стороны, и </w:t>
      </w:r>
      <w:r w:rsidR="004412CB">
        <w:rPr>
          <w:rFonts w:ascii="Times New Roman" w:eastAsia="Times New Roman" w:hAnsi="Times New Roman" w:cs="Times New Roman"/>
          <w:color w:val="212121"/>
          <w:sz w:val="24"/>
          <w:szCs w:val="24"/>
          <w:lang w:eastAsia="ru-RU"/>
        </w:rPr>
        <w:t>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___________________________________________________________</w:t>
      </w:r>
      <w:r w:rsidR="004412CB">
        <w:rPr>
          <w:rFonts w:ascii="Times New Roman" w:eastAsia="Times New Roman" w:hAnsi="Times New Roman" w:cs="Times New Roman"/>
          <w:color w:val="212121"/>
          <w:sz w:val="24"/>
          <w:szCs w:val="24"/>
          <w:lang w:eastAsia="ru-RU"/>
        </w:rPr>
        <w:t>____________________</w:t>
      </w:r>
      <w:r w:rsidRPr="00DB6833">
        <w:rPr>
          <w:rFonts w:ascii="Times New Roman" w:eastAsia="Times New Roman" w:hAnsi="Times New Roman" w:cs="Times New Roman"/>
          <w:color w:val="212121"/>
          <w:sz w:val="24"/>
          <w:szCs w:val="24"/>
          <w:lang w:eastAsia="ru-RU"/>
        </w:rPr>
        <w:t>,</w:t>
      </w:r>
    </w:p>
    <w:p w:rsidR="00DB6833" w:rsidRPr="00DB6833" w:rsidRDefault="004412CB"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w:t>
      </w:r>
      <w:r w:rsidR="00DB6833" w:rsidRPr="00DB6833">
        <w:rPr>
          <w:rFonts w:ascii="Times New Roman" w:eastAsia="Times New Roman" w:hAnsi="Times New Roman" w:cs="Times New Roman"/>
          <w:color w:val="212121"/>
          <w:sz w:val="24"/>
          <w:szCs w:val="24"/>
          <w:lang w:eastAsia="ru-RU"/>
        </w:rPr>
        <w:t xml:space="preserve"> (полное наименование юридического лица в соответствии   с учредительными документами)</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именуемый в дальнейшем Принципалом, в лице 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w:t>
      </w:r>
      <w:r w:rsidR="004412CB">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 xml:space="preserve"> (должность уполномоченного лица,    Ф.И.О. полностью)</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действующего на основании ____________________________________________________,</w:t>
      </w:r>
    </w:p>
    <w:p w:rsidR="00DB6833" w:rsidRPr="00DB6833" w:rsidRDefault="004412CB"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w:t>
      </w:r>
      <w:r w:rsidR="00DB6833" w:rsidRPr="00DB6833">
        <w:rPr>
          <w:rFonts w:ascii="Times New Roman" w:eastAsia="Times New Roman" w:hAnsi="Times New Roman" w:cs="Times New Roman"/>
          <w:color w:val="212121"/>
          <w:sz w:val="24"/>
          <w:szCs w:val="24"/>
          <w:lang w:eastAsia="ru-RU"/>
        </w:rPr>
        <w:t>  (указывается документ, в соответствии с которым    предоставлено право подписи)</w:t>
      </w:r>
    </w:p>
    <w:p w:rsidR="00DB6833" w:rsidRPr="00DB6833" w:rsidRDefault="004412CB"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с другой</w:t>
      </w:r>
      <w:r w:rsidR="00DB6833" w:rsidRPr="00DB6833">
        <w:rPr>
          <w:rFonts w:ascii="Times New Roman" w:eastAsia="Times New Roman" w:hAnsi="Times New Roman" w:cs="Times New Roman"/>
          <w:color w:val="212121"/>
          <w:sz w:val="24"/>
          <w:szCs w:val="24"/>
          <w:lang w:eastAsia="ru-RU"/>
        </w:rPr>
        <w:t xml:space="preserve"> стороны, далее именуемые Сторонами, заключили настоящий договор о </w:t>
      </w:r>
      <w:r w:rsidRPr="00DB6833">
        <w:rPr>
          <w:rFonts w:ascii="Times New Roman" w:eastAsia="Times New Roman" w:hAnsi="Times New Roman" w:cs="Times New Roman"/>
          <w:color w:val="212121"/>
          <w:sz w:val="24"/>
          <w:szCs w:val="24"/>
          <w:lang w:eastAsia="ru-RU"/>
        </w:rPr>
        <w:t>предоставлении муниципальной</w:t>
      </w:r>
      <w:r w:rsidR="00DB6833" w:rsidRPr="00DB6833">
        <w:rPr>
          <w:rFonts w:ascii="Times New Roman" w:eastAsia="Times New Roman" w:hAnsi="Times New Roman" w:cs="Times New Roman"/>
          <w:color w:val="212121"/>
          <w:sz w:val="24"/>
          <w:szCs w:val="24"/>
          <w:lang w:eastAsia="ru-RU"/>
        </w:rPr>
        <w:t xml:space="preserve"> гарантии </w:t>
      </w:r>
      <w:r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00DB6833" w:rsidRPr="00DB6833">
        <w:rPr>
          <w:rFonts w:ascii="Times New Roman" w:eastAsia="Times New Roman" w:hAnsi="Times New Roman" w:cs="Times New Roman"/>
          <w:color w:val="212121"/>
          <w:sz w:val="24"/>
          <w:szCs w:val="24"/>
          <w:lang w:eastAsia="ru-RU"/>
        </w:rPr>
        <w:t>,  (далее - Договор)о нижеследующем:</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1. Предмет Договора</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    1.1. Гарант обязуется по поручению Принципала на условиях, определенных в Договоре, предоставить в пользу ________________________________________________ </w:t>
      </w:r>
      <w:r w:rsidR="004412CB">
        <w:rPr>
          <w:rFonts w:ascii="Times New Roman" w:eastAsia="Times New Roman" w:hAnsi="Times New Roman" w:cs="Times New Roman"/>
          <w:color w:val="212121"/>
          <w:sz w:val="24"/>
          <w:szCs w:val="24"/>
          <w:lang w:eastAsia="ru-RU"/>
        </w:rPr>
        <w:t>___________</w:t>
      </w:r>
      <w:r w:rsidRPr="00DB6833">
        <w:rPr>
          <w:rFonts w:ascii="Times New Roman" w:eastAsia="Times New Roman" w:hAnsi="Times New Roman" w:cs="Times New Roman"/>
          <w:color w:val="212121"/>
          <w:sz w:val="24"/>
          <w:szCs w:val="24"/>
          <w:lang w:eastAsia="ru-RU"/>
        </w:rPr>
        <w:t>,</w:t>
      </w:r>
    </w:p>
    <w:p w:rsidR="00DB6833" w:rsidRPr="00DB6833" w:rsidRDefault="004412CB"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w:t>
      </w:r>
      <w:r w:rsidR="00DB6833" w:rsidRPr="00DB6833">
        <w:rPr>
          <w:rFonts w:ascii="Times New Roman" w:eastAsia="Times New Roman" w:hAnsi="Times New Roman" w:cs="Times New Roman"/>
          <w:color w:val="212121"/>
          <w:sz w:val="24"/>
          <w:szCs w:val="24"/>
          <w:lang w:eastAsia="ru-RU"/>
        </w:rPr>
        <w:t>(полное наименование юридического лица в соответствии   с учредительными документами)</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именуемого    в    дальнейшем    Бенефициаром,   муниципальную   гарантию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(далее  -  Гарантия) в обеспечение надлежащего исполнения Принципалом его обязательств по кредитному договору от "__" _____ 20___ года,</w:t>
      </w:r>
    </w:p>
    <w:p w:rsidR="00DB6833" w:rsidRPr="00DB6833" w:rsidRDefault="004412CB"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заключенному между Бенефициаром</w:t>
      </w:r>
      <w:r w:rsidR="00DB6833" w:rsidRPr="00DB6833">
        <w:rPr>
          <w:rFonts w:ascii="Times New Roman" w:eastAsia="Times New Roman" w:hAnsi="Times New Roman" w:cs="Times New Roman"/>
          <w:color w:val="212121"/>
          <w:sz w:val="24"/>
          <w:szCs w:val="24"/>
          <w:lang w:eastAsia="ru-RU"/>
        </w:rPr>
        <w:t xml:space="preserve"> и Принципалом (далее - Кредитный договор)</w:t>
      </w:r>
    </w:p>
    <w:p w:rsidR="00DB6833" w:rsidRPr="00DB6833" w:rsidRDefault="00DB6833" w:rsidP="004412C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 целях ________________________________________________________________________.</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(обязательство, в обеспечение которого выдается гарантия)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Предел общей ответственности Гаранта перед Бенефициаром ограничивается суммой в размере не более ______________ руб.</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1.2. Гарантия предоставляется без права предъявления Гарантом регрессных требований к Принципалу.</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4" w:anchor="Par320" w:history="1">
        <w:r w:rsidRPr="00DB6833">
          <w:rPr>
            <w:rFonts w:ascii="Times New Roman" w:eastAsia="Times New Roman" w:hAnsi="Times New Roman" w:cs="Times New Roman"/>
            <w:color w:val="0000FF"/>
            <w:sz w:val="24"/>
            <w:szCs w:val="24"/>
            <w:u w:val="single"/>
            <w:lang w:eastAsia="ru-RU"/>
          </w:rPr>
          <w:t>пункте 1.1</w:t>
        </w:r>
      </w:hyperlink>
      <w:r w:rsidRPr="00DB6833">
        <w:rPr>
          <w:rFonts w:ascii="Times New Roman" w:eastAsia="Times New Roman" w:hAnsi="Times New Roman" w:cs="Times New Roman"/>
          <w:color w:val="212121"/>
          <w:sz w:val="24"/>
          <w:szCs w:val="24"/>
          <w:lang w:eastAsia="ru-RU"/>
        </w:rPr>
        <w:t> Договора.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1.4. Гарантия предоставляется на безвозмездной основе.</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1.5. Источником исполнения обязательств Гаранта по Договору являются средства бюджета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предусмотренные решением Совета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"О бюджете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на _______ год".</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1.6. Уполномоченным лицом Гаранта, осуществляющим взаимодействие с Принципалом, является комиссия по предоставлению муниципальных гарантий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w:t>
      </w:r>
    </w:p>
    <w:p w:rsidR="004412CB" w:rsidRDefault="004412CB" w:rsidP="00DB6833">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2. Права и обязанности Гаранта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 Гарант обязуется:</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2.1.1. Предоставить Принципалу гарантию в порядке и на условиях, указанных в Договоре, не позднее трех рабочих дней с даты подписания Договора.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2.2.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3. Права и обязанности Принципала</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 Принципал обязуется:</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3.1.1. Ежеквартально не позднее 20-го числа месяца, следующего за отчетным кварталом, представлять Гаранту:</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отчет о ходе реализации мероприятий (инвестиционного проекта), в отношении которых был привлечен кредит, обеспеченный муниципальной гарантией</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3.1.3. Информировать Гаранта о возникающих разногласиях с Бенефициаром.</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4. Исполнение обязательств по Гарантии</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4.3. Исполнение обязательств по Гарантии осуществляется за счет средств, предусмотренных в бюджете </w:t>
      </w:r>
      <w:r w:rsidR="004412CB" w:rsidRPr="004412C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004412CB">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на соответствующий финансовый год.</w:t>
      </w:r>
    </w:p>
    <w:p w:rsidR="00DB6833" w:rsidRPr="00DB6833" w:rsidRDefault="00DB6833" w:rsidP="004412C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4412CB" w:rsidRDefault="004412CB" w:rsidP="00DB6833">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5. Срок действия Договора</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5.1. Договор вступает в силу после его подписания.</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5.2. Договор действует до ______________________.</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6. Разрешение споров</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6.1. Все споры и разногласия, вытекающие из Договора, урегулируются Сторонами путем непосредственных переговоров.</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6.2. Неурегулированные разногласия передаются на рассмотрение арбитражного суда в установленном законом порядке.</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4412CB">
      <w:pPr>
        <w:shd w:val="clear" w:color="auto" w:fill="FFFFFF"/>
        <w:spacing w:after="0" w:line="240" w:lineRule="auto"/>
        <w:ind w:firstLine="567"/>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7. Заключительные положения</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7.1. Настоящий Договор составлен в двух экземплярах, имеющих одинаковую юридическую силу.</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DB6833" w:rsidRPr="00DB6833" w:rsidRDefault="00DB6833" w:rsidP="004412C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8. Юридические адреса и подписи сторон</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ГАРАНТ                                       ПРИНЦИПАЛ</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                    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                    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М.П.                                           М.П.</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8"/>
          <w:szCs w:val="28"/>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4412CB" w:rsidRDefault="00DB6833" w:rsidP="00056976">
      <w:pPr>
        <w:shd w:val="clear" w:color="auto" w:fill="FFFFFF"/>
        <w:spacing w:after="0" w:line="240" w:lineRule="auto"/>
        <w:jc w:val="center"/>
        <w:rPr>
          <w:rFonts w:ascii="Times New Roman" w:eastAsia="Times New Roman" w:hAnsi="Times New Roman" w:cs="Times New Roman"/>
          <w:color w:val="212121"/>
          <w:szCs w:val="21"/>
          <w:lang w:eastAsia="ru-RU"/>
        </w:rPr>
      </w:pPr>
      <w:r w:rsidRPr="00DB6833">
        <w:rPr>
          <w:rFonts w:ascii="Times New Roman" w:eastAsia="Times New Roman" w:hAnsi="Times New Roman" w:cs="Times New Roman"/>
          <w:color w:val="212121"/>
          <w:sz w:val="28"/>
          <w:szCs w:val="28"/>
          <w:lang w:eastAsia="ru-RU"/>
        </w:rPr>
        <w:t>         </w:t>
      </w:r>
      <w:r w:rsidR="00056976">
        <w:rPr>
          <w:rFonts w:ascii="Times New Roman" w:eastAsia="Times New Roman" w:hAnsi="Times New Roman" w:cs="Times New Roman"/>
          <w:color w:val="212121"/>
          <w:sz w:val="28"/>
          <w:szCs w:val="28"/>
          <w:lang w:eastAsia="ru-RU"/>
        </w:rPr>
        <w:t>    </w:t>
      </w:r>
      <w:r w:rsidRPr="00DB6833">
        <w:rPr>
          <w:rFonts w:ascii="Times New Roman" w:eastAsia="Times New Roman" w:hAnsi="Times New Roman" w:cs="Times New Roman"/>
          <w:color w:val="212121"/>
          <w:sz w:val="24"/>
          <w:szCs w:val="24"/>
          <w:lang w:eastAsia="ru-RU"/>
        </w:rPr>
        <w:t xml:space="preserve">                                                                  </w:t>
      </w:r>
      <w:r w:rsidR="004412CB">
        <w:rPr>
          <w:rFonts w:ascii="Times New Roman" w:eastAsia="Times New Roman" w:hAnsi="Times New Roman" w:cs="Times New Roman"/>
          <w:color w:val="212121"/>
          <w:sz w:val="28"/>
          <w:szCs w:val="24"/>
          <w:lang w:eastAsia="ru-RU"/>
        </w:rPr>
        <w:t>Приложение 3</w:t>
      </w:r>
    </w:p>
    <w:p w:rsidR="004412CB" w:rsidRDefault="004412CB" w:rsidP="004412CB">
      <w:pPr>
        <w:shd w:val="clear" w:color="auto" w:fill="FFFFFF"/>
        <w:spacing w:after="0" w:line="240" w:lineRule="auto"/>
        <w:ind w:left="5103"/>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4"/>
          <w:lang w:eastAsia="ru-RU"/>
        </w:rPr>
        <w:t xml:space="preserve">к Порядку предоставления муниципальных гарантий за счет средств бюджета </w:t>
      </w:r>
      <w:r>
        <w:rPr>
          <w:rFonts w:ascii="Times New Roman" w:hAnsi="Times New Roman" w:cs="Times New Roman"/>
          <w:sz w:val="28"/>
          <w:szCs w:val="28"/>
        </w:rPr>
        <w:t>Попутненского сельского поселения Отрадненского района</w:t>
      </w:r>
    </w:p>
    <w:p w:rsidR="00DB6833" w:rsidRPr="00DB6833" w:rsidRDefault="00DB6833" w:rsidP="004412C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194374" w:rsidRPr="00194374" w:rsidRDefault="00194374" w:rsidP="00194374">
      <w:pPr>
        <w:pStyle w:val="3"/>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rPr>
      </w:pPr>
      <w:r w:rsidRPr="00194374">
        <w:rPr>
          <w:rFonts w:ascii="Times New Roman" w:hAnsi="Times New Roman" w:cs="Times New Roman"/>
          <w:b w:val="0"/>
          <w:sz w:val="24"/>
          <w:szCs w:val="24"/>
        </w:rPr>
        <w:t>Примерная форма</w:t>
      </w:r>
    </w:p>
    <w:p w:rsidR="00194374" w:rsidRPr="00194374" w:rsidRDefault="00194374" w:rsidP="001943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r w:rsidRPr="00194374">
        <w:rPr>
          <w:rFonts w:ascii="Times New Roman" w:hAnsi="Times New Roman" w:cs="Times New Roman"/>
          <w:sz w:val="24"/>
          <w:szCs w:val="24"/>
        </w:rPr>
        <w:t>муниципальной  гарантии Попутненского сельского поселения Отрадненского района</w:t>
      </w:r>
    </w:p>
    <w:p w:rsidR="00194374" w:rsidRPr="00194374" w:rsidRDefault="00194374" w:rsidP="001943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r w:rsidRPr="00194374">
        <w:rPr>
          <w:rFonts w:ascii="Times New Roman" w:hAnsi="Times New Roman" w:cs="Times New Roman"/>
          <w:sz w:val="24"/>
          <w:szCs w:val="24"/>
        </w:rPr>
        <w:t>N __________</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                                                                                   "___" _________ 20___ г.</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    Администрация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именуемая   в    дальнейшем   Гарантом,   в   лице  главы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______________________________________________</w:t>
      </w:r>
      <w:r w:rsidR="00194374">
        <w:rPr>
          <w:rFonts w:ascii="Times New Roman" w:eastAsia="Times New Roman" w:hAnsi="Times New Roman" w:cs="Times New Roman"/>
          <w:color w:val="212121"/>
          <w:sz w:val="24"/>
          <w:szCs w:val="24"/>
          <w:lang w:eastAsia="ru-RU"/>
        </w:rPr>
        <w:t>_____________</w:t>
      </w:r>
      <w:r w:rsidRPr="00DB6833">
        <w:rPr>
          <w:rFonts w:ascii="Times New Roman" w:eastAsia="Times New Roman" w:hAnsi="Times New Roman" w:cs="Times New Roman"/>
          <w:color w:val="212121"/>
          <w:sz w:val="24"/>
          <w:szCs w:val="24"/>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(Ф.И.О. полностью)</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действующего на основании_______________________________________________________,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Courier New" w:eastAsia="Times New Roman" w:hAnsi="Courier New" w:cs="Courier New"/>
          <w:color w:val="212121"/>
          <w:sz w:val="20"/>
          <w:szCs w:val="20"/>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выступающ</w:t>
      </w:r>
      <w:r w:rsidR="00194374">
        <w:rPr>
          <w:rFonts w:ascii="Times New Roman" w:eastAsia="Times New Roman" w:hAnsi="Times New Roman" w:cs="Times New Roman"/>
          <w:color w:val="212121"/>
          <w:sz w:val="24"/>
          <w:szCs w:val="24"/>
          <w:lang w:eastAsia="ru-RU"/>
        </w:rPr>
        <w:t>ий</w:t>
      </w:r>
      <w:r w:rsidRPr="00DB6833">
        <w:rPr>
          <w:rFonts w:ascii="Times New Roman" w:eastAsia="Times New Roman" w:hAnsi="Times New Roman" w:cs="Times New Roman"/>
          <w:color w:val="212121"/>
          <w:sz w:val="24"/>
          <w:szCs w:val="24"/>
          <w:lang w:eastAsia="ru-RU"/>
        </w:rPr>
        <w:t xml:space="preserve"> от имени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00194374">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именуем</w:t>
      </w:r>
      <w:r w:rsidR="00194374">
        <w:rPr>
          <w:rFonts w:ascii="Times New Roman" w:eastAsia="Times New Roman" w:hAnsi="Times New Roman" w:cs="Times New Roman"/>
          <w:color w:val="212121"/>
          <w:sz w:val="24"/>
          <w:szCs w:val="24"/>
          <w:lang w:eastAsia="ru-RU"/>
        </w:rPr>
        <w:t>ый</w:t>
      </w:r>
      <w:r w:rsidRPr="00DB6833">
        <w:rPr>
          <w:rFonts w:ascii="Times New Roman" w:eastAsia="Times New Roman" w:hAnsi="Times New Roman" w:cs="Times New Roman"/>
          <w:color w:val="212121"/>
          <w:sz w:val="24"/>
          <w:szCs w:val="24"/>
          <w:lang w:eastAsia="ru-RU"/>
        </w:rPr>
        <w:t xml:space="preserve">   в   дальнейшем   Гарантом,   предоставляет муниципальную гарантию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(далее - Гарантия).</w:t>
      </w:r>
    </w:p>
    <w:p w:rsidR="00194374" w:rsidRDefault="00DB6833" w:rsidP="00DB6833">
      <w:pPr>
        <w:shd w:val="clear" w:color="auto" w:fill="FFFFFF"/>
        <w:spacing w:after="0" w:line="240" w:lineRule="auto"/>
        <w:rPr>
          <w:rFonts w:ascii="Times New Roman" w:eastAsia="Times New Roman" w:hAnsi="Times New Roman" w:cs="Times New Roman"/>
          <w:color w:val="212121"/>
          <w:sz w:val="24"/>
          <w:szCs w:val="24"/>
          <w:lang w:eastAsia="ru-RU"/>
        </w:rPr>
      </w:pPr>
      <w:r w:rsidRPr="00DB6833">
        <w:rPr>
          <w:rFonts w:ascii="Times New Roman" w:eastAsia="Times New Roman" w:hAnsi="Times New Roman" w:cs="Times New Roman"/>
          <w:color w:val="212121"/>
          <w:sz w:val="24"/>
          <w:szCs w:val="24"/>
          <w:lang w:eastAsia="ru-RU"/>
        </w:rPr>
        <w:t xml:space="preserve">    Гарантия   предоставляется   на   основании   решения Совета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"О бюджете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на _____ год", постановления администрации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00056976">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 xml:space="preserve">от "__" ________ 20___ года "___________________________________________________________________",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(название постановления)</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договора о предоставлении муниципальной гарантии N 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от "__" ________ 20___ года (далее - Договор).</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Гарантия предоставляется</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(полное наименование юридического лица в соответствии с учредительн</w:t>
      </w:r>
      <w:r w:rsidR="00194374">
        <w:rPr>
          <w:rFonts w:ascii="Times New Roman" w:eastAsia="Times New Roman" w:hAnsi="Times New Roman" w:cs="Times New Roman"/>
          <w:color w:val="212121"/>
          <w:sz w:val="24"/>
          <w:szCs w:val="24"/>
          <w:lang w:eastAsia="ru-RU"/>
        </w:rPr>
        <w:t>ыми     </w:t>
      </w:r>
      <w:r w:rsidRPr="00DB6833">
        <w:rPr>
          <w:rFonts w:ascii="Times New Roman" w:eastAsia="Times New Roman" w:hAnsi="Times New Roman" w:cs="Times New Roman"/>
          <w:color w:val="212121"/>
          <w:sz w:val="24"/>
          <w:szCs w:val="24"/>
          <w:lang w:eastAsia="ru-RU"/>
        </w:rPr>
        <w:t>документами)</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именуемому в дальнейшем Принципалом, в пользу</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(полное наименование юридического лица в соответствии с учредительными  документами)</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именуемого  в дальнейшем Бенефициаром, в обеспечение надлежащего исполнения</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Принципалом обязательств по кредитному договору от "__" _______ 20___ года,</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заключенному  между  Бенефициаром и Принципалом (далее - кредитный договор)</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 целях ___________________________________________________________________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__________________________________________________________________________.</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(обязательство, в обеспечение которого выдана Гарантия)</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1. Условия Гарантии</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1.2. При наступлении гарантийного случая Гарант обязуется уплатить по письменному требованию Бенефициара в порядке и размере, установленных Гарантией, денежную сумму в валюте Российской Федерации.</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bookmarkStart w:id="4" w:name="Par457"/>
      <w:bookmarkEnd w:id="4"/>
      <w:r w:rsidRPr="00DB6833">
        <w:rPr>
          <w:rFonts w:ascii="Times New Roman" w:eastAsia="Times New Roman" w:hAnsi="Times New Roman" w:cs="Times New Roman"/>
          <w:color w:val="212121"/>
          <w:sz w:val="24"/>
          <w:szCs w:val="24"/>
          <w:lang w:eastAsia="ru-RU"/>
        </w:rPr>
        <w:t>1.3. Предел общей ответственности Гаранта перед Бенефициаром ограничивается суммой в размере не более _________________________ руб.</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r:id="rId15" w:anchor="Par457" w:history="1">
        <w:r w:rsidRPr="00DB6833">
          <w:rPr>
            <w:rFonts w:ascii="Times New Roman" w:eastAsia="Times New Roman" w:hAnsi="Times New Roman" w:cs="Times New Roman"/>
            <w:color w:val="0000FF"/>
            <w:sz w:val="24"/>
            <w:szCs w:val="24"/>
            <w:u w:val="single"/>
            <w:lang w:eastAsia="ru-RU"/>
          </w:rPr>
          <w:t>пункте 1.3</w:t>
        </w:r>
      </w:hyperlink>
      <w:r w:rsidRPr="00DB6833">
        <w:rPr>
          <w:rFonts w:ascii="Times New Roman" w:eastAsia="Times New Roman" w:hAnsi="Times New Roman" w:cs="Times New Roman"/>
          <w:color w:val="212121"/>
          <w:sz w:val="24"/>
          <w:szCs w:val="24"/>
          <w:lang w:eastAsia="ru-RU"/>
        </w:rPr>
        <w:t> Гарантии.</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1.5. Исполнение Гарантом своих обязательств по Гарантии _________________</w:t>
      </w:r>
      <w:r w:rsidR="0026277B">
        <w:rPr>
          <w:rFonts w:ascii="Times New Roman" w:eastAsia="Times New Roman" w:hAnsi="Times New Roman" w:cs="Times New Roman"/>
          <w:color w:val="212121"/>
          <w:sz w:val="24"/>
          <w:szCs w:val="24"/>
          <w:lang w:eastAsia="ru-RU"/>
        </w:rPr>
        <w:t>______</w:t>
      </w:r>
      <w:r w:rsidRPr="00DB6833">
        <w:rPr>
          <w:rFonts w:ascii="Times New Roman" w:eastAsia="Times New Roman" w:hAnsi="Times New Roman" w:cs="Times New Roman"/>
          <w:color w:val="212121"/>
          <w:sz w:val="24"/>
          <w:szCs w:val="24"/>
          <w:lang w:eastAsia="ru-RU"/>
        </w:rPr>
        <w:t xml:space="preserve"> к</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w:t>
      </w:r>
      <w:r w:rsidR="00194374">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   (ведет, не ведет)</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возникновению регрессных требований со стороны Гаранта к Принципалу.</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1.6. Источником исполнения обязательств Гаранта по Гарантии являются средства бюджета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предусмотренные решением Совета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00194374">
        <w:rPr>
          <w:rFonts w:ascii="Times New Roman" w:eastAsia="Times New Roman" w:hAnsi="Times New Roman" w:cs="Times New Roman"/>
          <w:color w:val="212121"/>
          <w:sz w:val="24"/>
          <w:szCs w:val="24"/>
          <w:lang w:eastAsia="ru-RU"/>
        </w:rPr>
        <w:t xml:space="preserve"> </w:t>
      </w:r>
      <w:r w:rsidRPr="00DB6833">
        <w:rPr>
          <w:rFonts w:ascii="Times New Roman" w:eastAsia="Times New Roman" w:hAnsi="Times New Roman" w:cs="Times New Roman"/>
          <w:color w:val="212121"/>
          <w:sz w:val="24"/>
          <w:szCs w:val="24"/>
          <w:lang w:eastAsia="ru-RU"/>
        </w:rPr>
        <w:t xml:space="preserve">"О бюджете </w:t>
      </w:r>
      <w:r w:rsidR="00194374" w:rsidRPr="00194374">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 xml:space="preserve"> на _____ год",</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1.8. Гарантия вступает в силу _________________________________________</w:t>
      </w:r>
      <w:r w:rsidR="0026277B">
        <w:rPr>
          <w:rFonts w:ascii="Times New Roman" w:eastAsia="Times New Roman" w:hAnsi="Times New Roman" w:cs="Times New Roman"/>
          <w:color w:val="212121"/>
          <w:sz w:val="24"/>
          <w:szCs w:val="24"/>
          <w:lang w:eastAsia="ru-RU"/>
        </w:rPr>
        <w:t>_______</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___________________________________________________________________________</w:t>
      </w:r>
    </w:p>
    <w:p w:rsidR="00DB6833" w:rsidRPr="00DB6833" w:rsidRDefault="0026277B"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w:t>
      </w:r>
      <w:r w:rsidR="00DB6833" w:rsidRPr="00DB6833">
        <w:rPr>
          <w:rFonts w:ascii="Times New Roman" w:eastAsia="Times New Roman" w:hAnsi="Times New Roman" w:cs="Times New Roman"/>
          <w:color w:val="212121"/>
          <w:sz w:val="24"/>
          <w:szCs w:val="24"/>
          <w:lang w:eastAsia="ru-RU"/>
        </w:rPr>
        <w:t>(календарная дата или наступление события (условия</w:t>
      </w:r>
      <w:r w:rsidRPr="00DB6833">
        <w:rPr>
          <w:rFonts w:ascii="Times New Roman" w:eastAsia="Times New Roman" w:hAnsi="Times New Roman" w:cs="Times New Roman"/>
          <w:color w:val="212121"/>
          <w:sz w:val="24"/>
          <w:szCs w:val="24"/>
          <w:lang w:eastAsia="ru-RU"/>
        </w:rPr>
        <w:t>), которое</w:t>
      </w:r>
      <w:r w:rsidR="00DB6833" w:rsidRPr="00DB6833">
        <w:rPr>
          <w:rFonts w:ascii="Times New Roman" w:eastAsia="Times New Roman" w:hAnsi="Times New Roman" w:cs="Times New Roman"/>
          <w:color w:val="212121"/>
          <w:sz w:val="24"/>
          <w:szCs w:val="24"/>
          <w:lang w:eastAsia="ru-RU"/>
        </w:rPr>
        <w:t xml:space="preserve"> произойдет в будущем)</w:t>
      </w:r>
    </w:p>
    <w:p w:rsidR="00DB6833" w:rsidRPr="00DB6833" w:rsidRDefault="00DB6833" w:rsidP="0019437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1.9. Срок действия Гарантии заканчивается ____________.</w:t>
      </w:r>
    </w:p>
    <w:p w:rsidR="00DB6833" w:rsidRPr="00DB6833" w:rsidRDefault="00DB6833" w:rsidP="00194374">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2. Порядок исполнения Гарантом обязательств по Гарантии</w:t>
      </w:r>
    </w:p>
    <w:p w:rsidR="00DB6833" w:rsidRPr="00DB6833" w:rsidRDefault="00DB6833" w:rsidP="00194374">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26277B" w:rsidRDefault="00DB6833"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 письменном требовании должны быть указаны:</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xml:space="preserve"> - </w:t>
      </w:r>
      <w:r w:rsidR="00DB6833" w:rsidRPr="00DB6833">
        <w:rPr>
          <w:rFonts w:ascii="Times New Roman" w:eastAsia="Times New Roman" w:hAnsi="Times New Roman" w:cs="Times New Roman"/>
          <w:color w:val="212121"/>
          <w:sz w:val="24"/>
          <w:szCs w:val="24"/>
          <w:lang w:eastAsia="ru-RU"/>
        </w:rPr>
        <w:t>сумма просроченных неисполненных гарантированных обязательств;</w:t>
      </w:r>
    </w:p>
    <w:p w:rsidR="0026277B"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основание для требования Бенефициара и платежа Гаранта в виде ссылок на Гарантию и Кредитный договор;</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xml:space="preserve">- </w:t>
      </w:r>
      <w:r w:rsidR="00DB6833" w:rsidRPr="00DB6833">
        <w:rPr>
          <w:rFonts w:ascii="Times New Roman" w:eastAsia="Times New Roman" w:hAnsi="Times New Roman" w:cs="Times New Roman"/>
          <w:color w:val="212121"/>
          <w:sz w:val="24"/>
          <w:szCs w:val="24"/>
          <w:lang w:eastAsia="ru-RU"/>
        </w:rPr>
        <w:t>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платежные реквизиты Бенефициара.</w:t>
      </w:r>
    </w:p>
    <w:p w:rsidR="00DB6833" w:rsidRPr="00DB6833" w:rsidRDefault="00DB6833"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Документы, прилагающиеся к требованию:</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выписки по ссудным счетам Принципала на день, следующий за расчетным днем;</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расчеты, подтверждающие размер просроченного непогашенного кредита (основного долга);</w:t>
      </w:r>
    </w:p>
    <w:p w:rsidR="00DB6833" w:rsidRPr="00DB6833" w:rsidRDefault="0026277B"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заверенная Бенефициаром копия полученного Принципалом обращения с требованием погашения кредита (основного долга);</w:t>
      </w:r>
    </w:p>
    <w:p w:rsidR="00DB6833" w:rsidRPr="00DB6833" w:rsidRDefault="0026277B"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копия ответа Принципала на указанное обращение (при наличии такового).</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Все перечисленные документы должны быть подписаны уполномоченными лицами Бенефициара и заверены печатью Бенефициара.</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2.2. Датой предъявления требования к Гаранту считается дата его поступления к Гаранту.</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с даты его поступления.</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2.4. Требование Бенефициара признается необоснованным и Гарант отказывает Бенефициару в удовлетворении его требования в следующих случаях:</w:t>
      </w:r>
    </w:p>
    <w:p w:rsidR="00DB6833" w:rsidRPr="00DB6833" w:rsidRDefault="0026277B"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требование предъявлено по окончании определенного в Гарантии срока;</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требование или приложенные к нему документы не соответствуют условиям Гарантии;</w:t>
      </w:r>
    </w:p>
    <w:p w:rsidR="00DB6833" w:rsidRPr="00DB6833" w:rsidRDefault="0026277B"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Бенефициар отказался принять надлежащее исполнение обязательств Принципала, предложенное Принципалом или третьими лицами.</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2.5.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DB6833" w:rsidRPr="00DB6833" w:rsidRDefault="00DB6833" w:rsidP="00194374">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194374">
      <w:pPr>
        <w:shd w:val="clear" w:color="auto" w:fill="FFFFFF"/>
        <w:spacing w:after="0" w:line="240" w:lineRule="auto"/>
        <w:ind w:firstLine="567"/>
        <w:jc w:val="center"/>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b/>
          <w:bCs/>
          <w:color w:val="212121"/>
          <w:sz w:val="24"/>
          <w:szCs w:val="24"/>
          <w:lang w:eastAsia="ru-RU"/>
        </w:rPr>
        <w:t>3. Иные условия Гарантии</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 xml:space="preserve">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w:t>
      </w:r>
      <w:r w:rsidR="0026277B" w:rsidRPr="0026277B">
        <w:rPr>
          <w:rFonts w:ascii="Times New Roman" w:eastAsia="Times New Roman" w:hAnsi="Times New Roman" w:cs="Times New Roman"/>
          <w:color w:val="212121"/>
          <w:sz w:val="24"/>
          <w:szCs w:val="24"/>
          <w:lang w:eastAsia="ru-RU"/>
        </w:rPr>
        <w:t>Попутненского сельского поселения Отрадненского района</w:t>
      </w:r>
      <w:r w:rsidRPr="00DB6833">
        <w:rPr>
          <w:rFonts w:ascii="Times New Roman" w:eastAsia="Times New Roman" w:hAnsi="Times New Roman" w:cs="Times New Roman"/>
          <w:color w:val="212121"/>
          <w:sz w:val="24"/>
          <w:szCs w:val="24"/>
          <w:lang w:eastAsia="ru-RU"/>
        </w:rPr>
        <w:t>.</w:t>
      </w:r>
    </w:p>
    <w:p w:rsidR="00DB6833" w:rsidRPr="00DB6833" w:rsidRDefault="00DB6833" w:rsidP="0026277B">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3.3. Гарантия может быть отозвана Гарантом в случаях:</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DB6833" w:rsidRPr="00DB6833" w:rsidRDefault="00DB6833" w:rsidP="00194374">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3.4. Уведомление об отзыве Гарантии направляется Принципалу и Бенефициару одновременно.</w:t>
      </w:r>
    </w:p>
    <w:p w:rsidR="00DB6833" w:rsidRPr="00DB6833" w:rsidRDefault="00DB6833" w:rsidP="00194374">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3.5. Обязательство Гаранта перед Бенефициаром по Гарантии прекращается:</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о</w:t>
      </w:r>
      <w:r w:rsidR="00DB6833" w:rsidRPr="00DB6833">
        <w:rPr>
          <w:rFonts w:ascii="Times New Roman" w:eastAsia="Times New Roman" w:hAnsi="Times New Roman" w:cs="Times New Roman"/>
          <w:color w:val="212121"/>
          <w:sz w:val="24"/>
          <w:szCs w:val="24"/>
          <w:lang w:eastAsia="ru-RU"/>
        </w:rPr>
        <w:t>платой Гарантом Бенефициару суммы, определенной Гарантией;</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истечением определенного в Гарантии срока, на который она выдана;</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в случае исполнения в полном объеме Принципалом или третьими лицами обязательств Принципала, обеспеченных Гарантией;</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DB6833" w:rsidRPr="00DB6833" w:rsidRDefault="0026277B"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r w:rsidR="00DB6833" w:rsidRPr="00DB6833">
        <w:rPr>
          <w:rFonts w:ascii="Times New Roman" w:eastAsia="Times New Roman" w:hAnsi="Times New Roman" w:cs="Times New Roman"/>
          <w:color w:val="212121"/>
          <w:sz w:val="24"/>
          <w:szCs w:val="24"/>
          <w:lang w:eastAsia="ru-RU"/>
        </w:rPr>
        <w:t>если обязательство Принципала, в обеспечение которого предоставлена Гарантия, не возникло.</w:t>
      </w:r>
    </w:p>
    <w:p w:rsidR="00DB6833" w:rsidRPr="00DB6833" w:rsidRDefault="00DB6833"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Гарантия составлена в двух подлинных экземплярах.</w:t>
      </w:r>
    </w:p>
    <w:p w:rsidR="00DB6833" w:rsidRPr="00DB6833" w:rsidRDefault="00DB6833" w:rsidP="0026277B">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Один экземпляр Гарантии передается по акту приема-передачи Принципалу для дальнейшей передачи Бенефициару.</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ГАРАНТ</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_________________________________</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4"/>
          <w:szCs w:val="24"/>
          <w:lang w:eastAsia="ru-RU"/>
        </w:rPr>
        <w:t>М.П.</w:t>
      </w:r>
    </w:p>
    <w:p w:rsidR="00DB6833" w:rsidRPr="00DB6833" w:rsidRDefault="00DB6833" w:rsidP="00DB6833">
      <w:pPr>
        <w:shd w:val="clear" w:color="auto" w:fill="FFFFFF"/>
        <w:spacing w:after="0" w:line="240" w:lineRule="auto"/>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DB6833" w:rsidRPr="00DB6833" w:rsidRDefault="00DB6833" w:rsidP="00DB683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B6833">
        <w:rPr>
          <w:rFonts w:ascii="Times New Roman" w:eastAsia="Times New Roman" w:hAnsi="Times New Roman" w:cs="Times New Roman"/>
          <w:color w:val="212121"/>
          <w:sz w:val="21"/>
          <w:szCs w:val="21"/>
          <w:lang w:eastAsia="ru-RU"/>
        </w:rPr>
        <w:t> </w:t>
      </w:r>
    </w:p>
    <w:p w:rsidR="00AB681C" w:rsidRPr="00AB681C" w:rsidRDefault="00AB681C" w:rsidP="00AB68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4047" w:rsidRDefault="00F54047" w:rsidP="00AB681C">
      <w:pPr>
        <w:spacing w:after="0" w:line="240" w:lineRule="auto"/>
      </w:pPr>
    </w:p>
    <w:p w:rsidR="00056976" w:rsidRDefault="00056976" w:rsidP="00AB681C">
      <w:pPr>
        <w:spacing w:after="0" w:line="240" w:lineRule="auto"/>
      </w:pPr>
    </w:p>
    <w:p w:rsidR="00056976" w:rsidRDefault="00056976" w:rsidP="00AB681C">
      <w:pPr>
        <w:spacing w:after="0" w:line="240" w:lineRule="auto"/>
      </w:pPr>
    </w:p>
    <w:p w:rsidR="00056976" w:rsidRDefault="00056976" w:rsidP="00AB681C">
      <w:pPr>
        <w:spacing w:after="0" w:line="240" w:lineRule="auto"/>
      </w:pPr>
    </w:p>
    <w:p w:rsidR="00056976" w:rsidRDefault="00056976" w:rsidP="00AB681C">
      <w:pPr>
        <w:spacing w:after="0" w:line="240" w:lineRule="auto"/>
      </w:pPr>
    </w:p>
    <w:p w:rsidR="00056976" w:rsidRDefault="00056976" w:rsidP="00AB681C">
      <w:pPr>
        <w:spacing w:after="0" w:line="240" w:lineRule="auto"/>
        <w:sectPr w:rsidR="00056976" w:rsidSect="00056976">
          <w:headerReference w:type="default" r:id="rId16"/>
          <w:pgSz w:w="11906" w:h="16838"/>
          <w:pgMar w:top="1134" w:right="567" w:bottom="1134" w:left="1701" w:header="709" w:footer="709" w:gutter="0"/>
          <w:pgNumType w:start="1"/>
          <w:cols w:space="708"/>
          <w:titlePg/>
          <w:docGrid w:linePitch="360"/>
        </w:sectPr>
      </w:pPr>
    </w:p>
    <w:p w:rsidR="00056976" w:rsidRDefault="00056976" w:rsidP="00AB681C">
      <w:pPr>
        <w:spacing w:after="0" w:line="240" w:lineRule="auto"/>
      </w:pPr>
    </w:p>
    <w:sectPr w:rsidR="00056976" w:rsidSect="0005697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D4" w:rsidRDefault="00D118D4" w:rsidP="00056976">
      <w:pPr>
        <w:spacing w:after="0" w:line="240" w:lineRule="auto"/>
      </w:pPr>
      <w:r>
        <w:separator/>
      </w:r>
    </w:p>
  </w:endnote>
  <w:endnote w:type="continuationSeparator" w:id="0">
    <w:p w:rsidR="00D118D4" w:rsidRDefault="00D118D4" w:rsidP="0005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D4" w:rsidRDefault="00D118D4" w:rsidP="00056976">
      <w:pPr>
        <w:spacing w:after="0" w:line="240" w:lineRule="auto"/>
      </w:pPr>
      <w:r>
        <w:separator/>
      </w:r>
    </w:p>
  </w:footnote>
  <w:footnote w:type="continuationSeparator" w:id="0">
    <w:p w:rsidR="00D118D4" w:rsidRDefault="00D118D4" w:rsidP="0005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47513"/>
      <w:docPartObj>
        <w:docPartGallery w:val="Page Numbers (Top of Page)"/>
        <w:docPartUnique/>
      </w:docPartObj>
    </w:sdtPr>
    <w:sdtEndPr>
      <w:rPr>
        <w:rFonts w:ascii="Times New Roman" w:hAnsi="Times New Roman" w:cs="Times New Roman"/>
        <w:sz w:val="24"/>
      </w:rPr>
    </w:sdtEndPr>
    <w:sdtContent>
      <w:p w:rsidR="00056976" w:rsidRPr="00056976" w:rsidRDefault="00056976">
        <w:pPr>
          <w:pStyle w:val="a7"/>
          <w:jc w:val="center"/>
          <w:rPr>
            <w:rFonts w:ascii="Times New Roman" w:hAnsi="Times New Roman" w:cs="Times New Roman"/>
            <w:sz w:val="24"/>
          </w:rPr>
        </w:pPr>
        <w:r w:rsidRPr="00056976">
          <w:rPr>
            <w:rFonts w:ascii="Times New Roman" w:hAnsi="Times New Roman" w:cs="Times New Roman"/>
            <w:sz w:val="24"/>
          </w:rPr>
          <w:fldChar w:fldCharType="begin"/>
        </w:r>
        <w:r w:rsidRPr="00056976">
          <w:rPr>
            <w:rFonts w:ascii="Times New Roman" w:hAnsi="Times New Roman" w:cs="Times New Roman"/>
            <w:sz w:val="24"/>
          </w:rPr>
          <w:instrText>PAGE   \* MERGEFORMAT</w:instrText>
        </w:r>
        <w:r w:rsidRPr="00056976">
          <w:rPr>
            <w:rFonts w:ascii="Times New Roman" w:hAnsi="Times New Roman" w:cs="Times New Roman"/>
            <w:sz w:val="24"/>
          </w:rPr>
          <w:fldChar w:fldCharType="separate"/>
        </w:r>
        <w:r w:rsidR="00807FD0">
          <w:rPr>
            <w:rFonts w:ascii="Times New Roman" w:hAnsi="Times New Roman" w:cs="Times New Roman"/>
            <w:noProof/>
            <w:sz w:val="24"/>
          </w:rPr>
          <w:t>22</w:t>
        </w:r>
        <w:r w:rsidRPr="00056976">
          <w:rPr>
            <w:rFonts w:ascii="Times New Roman" w:hAnsi="Times New Roman" w:cs="Times New Roman"/>
            <w:sz w:val="24"/>
          </w:rPr>
          <w:fldChar w:fldCharType="end"/>
        </w:r>
      </w:p>
    </w:sdtContent>
  </w:sdt>
  <w:p w:rsidR="00056976" w:rsidRDefault="0005697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C35BCB"/>
    <w:multiLevelType w:val="multilevel"/>
    <w:tmpl w:val="8822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498C"/>
    <w:multiLevelType w:val="multilevel"/>
    <w:tmpl w:val="9CF2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023CD"/>
    <w:multiLevelType w:val="multilevel"/>
    <w:tmpl w:val="3218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84C5A"/>
    <w:multiLevelType w:val="multilevel"/>
    <w:tmpl w:val="D14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07F86"/>
    <w:multiLevelType w:val="multilevel"/>
    <w:tmpl w:val="37AE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4366C"/>
    <w:multiLevelType w:val="multilevel"/>
    <w:tmpl w:val="F646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431B2"/>
    <w:multiLevelType w:val="hybridMultilevel"/>
    <w:tmpl w:val="508A202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5D19F3"/>
    <w:multiLevelType w:val="multilevel"/>
    <w:tmpl w:val="54FA7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F4CDD"/>
    <w:multiLevelType w:val="multilevel"/>
    <w:tmpl w:val="FDD0A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9"/>
  </w:num>
  <w:num w:numId="5">
    <w:abstractNumId w:val="4"/>
  </w:num>
  <w:num w:numId="6">
    <w:abstractNumId w:val="6"/>
  </w:num>
  <w:num w:numId="7">
    <w:abstractNumId w:val="1"/>
  </w:num>
  <w:num w:numId="8">
    <w:abstractNumId w:val="3"/>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B0"/>
    <w:rsid w:val="00056976"/>
    <w:rsid w:val="00194374"/>
    <w:rsid w:val="0026277B"/>
    <w:rsid w:val="004412CB"/>
    <w:rsid w:val="00677485"/>
    <w:rsid w:val="007873AA"/>
    <w:rsid w:val="00807FD0"/>
    <w:rsid w:val="008B308C"/>
    <w:rsid w:val="008D79CE"/>
    <w:rsid w:val="00AB681C"/>
    <w:rsid w:val="00B31C83"/>
    <w:rsid w:val="00C6048C"/>
    <w:rsid w:val="00CA2FB0"/>
    <w:rsid w:val="00D118D4"/>
    <w:rsid w:val="00DB6833"/>
    <w:rsid w:val="00F54047"/>
    <w:rsid w:val="00FF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B997-006A-46BD-A259-E5063FA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76"/>
  </w:style>
  <w:style w:type="paragraph" w:styleId="3">
    <w:name w:val="heading 3"/>
    <w:basedOn w:val="a"/>
    <w:next w:val="a"/>
    <w:link w:val="30"/>
    <w:semiHidden/>
    <w:unhideWhenUsed/>
    <w:qFormat/>
    <w:rsid w:val="00194374"/>
    <w:pPr>
      <w:keepNext/>
      <w:suppressAutoHyphens/>
      <w:spacing w:before="240" w:after="60" w:line="240" w:lineRule="auto"/>
      <w:outlineLvl w:val="2"/>
    </w:pPr>
    <w:rPr>
      <w:rFonts w:ascii="Arial" w:eastAsia="Times New Roman" w:hAnsi="Arial" w:cs="Arial"/>
      <w:b/>
      <w:bCs/>
      <w:kern w:val="2"/>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787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873AA"/>
    <w:rPr>
      <w:color w:val="0000FF"/>
      <w:u w:val="single"/>
    </w:rPr>
  </w:style>
  <w:style w:type="paragraph" w:styleId="a4">
    <w:name w:val="Normal (Web)"/>
    <w:basedOn w:val="a"/>
    <w:uiPriority w:val="99"/>
    <w:semiHidden/>
    <w:unhideWhenUsed/>
    <w:rsid w:val="00787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lock Text"/>
    <w:basedOn w:val="a"/>
    <w:rsid w:val="007873AA"/>
    <w:pPr>
      <w:widowControl w:val="0"/>
      <w:shd w:val="clear" w:color="auto" w:fill="FFFFFF"/>
      <w:autoSpaceDE w:val="0"/>
      <w:autoSpaceDN w:val="0"/>
      <w:adjustRightInd w:val="0"/>
      <w:spacing w:before="302" w:after="0" w:line="331" w:lineRule="atLeast"/>
      <w:ind w:left="720" w:right="547"/>
      <w:jc w:val="center"/>
    </w:pPr>
    <w:rPr>
      <w:rFonts w:ascii="Times New Roman" w:eastAsia="Times New Roman" w:hAnsi="Times New Roman" w:cs="Times New Roman"/>
      <w:b/>
      <w:bCs/>
      <w:color w:val="000000"/>
      <w:sz w:val="28"/>
      <w:szCs w:val="28"/>
      <w:lang w:eastAsia="ru-RU"/>
    </w:rPr>
  </w:style>
  <w:style w:type="paragraph" w:customStyle="1" w:styleId="tekstob">
    <w:name w:val="tekstob"/>
    <w:basedOn w:val="a"/>
    <w:rsid w:val="00AB6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AB6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B6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AB6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194374"/>
    <w:rPr>
      <w:rFonts w:ascii="Arial" w:eastAsia="Times New Roman" w:hAnsi="Arial" w:cs="Arial"/>
      <w:b/>
      <w:bCs/>
      <w:kern w:val="2"/>
      <w:sz w:val="26"/>
      <w:szCs w:val="26"/>
      <w:lang w:eastAsia="zh-CN"/>
    </w:rPr>
  </w:style>
  <w:style w:type="paragraph" w:styleId="a7">
    <w:name w:val="header"/>
    <w:basedOn w:val="a"/>
    <w:link w:val="a8"/>
    <w:uiPriority w:val="99"/>
    <w:unhideWhenUsed/>
    <w:rsid w:val="000569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6976"/>
  </w:style>
  <w:style w:type="paragraph" w:styleId="a9">
    <w:name w:val="footer"/>
    <w:basedOn w:val="a"/>
    <w:link w:val="aa"/>
    <w:uiPriority w:val="99"/>
    <w:unhideWhenUsed/>
    <w:rsid w:val="000569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6976"/>
  </w:style>
  <w:style w:type="character" w:customStyle="1" w:styleId="ab">
    <w:name w:val="Гипертекстовая ссылка"/>
    <w:uiPriority w:val="99"/>
    <w:rsid w:val="00056976"/>
    <w:rPr>
      <w:rFonts w:ascii="Times New Roman" w:hAnsi="Times New Roman" w:cs="Times New Roman" w:hint="default"/>
      <w:b w:val="0"/>
      <w:bCs w:val="0"/>
      <w:color w:val="106BBE"/>
      <w:sz w:val="26"/>
    </w:rPr>
  </w:style>
  <w:style w:type="paragraph" w:styleId="ac">
    <w:name w:val="Balloon Text"/>
    <w:basedOn w:val="a"/>
    <w:link w:val="ad"/>
    <w:uiPriority w:val="99"/>
    <w:semiHidden/>
    <w:unhideWhenUsed/>
    <w:rsid w:val="0005697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56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3646">
      <w:bodyDiv w:val="1"/>
      <w:marLeft w:val="0"/>
      <w:marRight w:val="0"/>
      <w:marTop w:val="0"/>
      <w:marBottom w:val="0"/>
      <w:divBdr>
        <w:top w:val="none" w:sz="0" w:space="0" w:color="auto"/>
        <w:left w:val="none" w:sz="0" w:space="0" w:color="auto"/>
        <w:bottom w:val="none" w:sz="0" w:space="0" w:color="auto"/>
        <w:right w:val="none" w:sz="0" w:space="0" w:color="auto"/>
      </w:divBdr>
    </w:div>
    <w:div w:id="356196266">
      <w:bodyDiv w:val="1"/>
      <w:marLeft w:val="0"/>
      <w:marRight w:val="0"/>
      <w:marTop w:val="0"/>
      <w:marBottom w:val="0"/>
      <w:divBdr>
        <w:top w:val="none" w:sz="0" w:space="0" w:color="auto"/>
        <w:left w:val="none" w:sz="0" w:space="0" w:color="auto"/>
        <w:bottom w:val="none" w:sz="0" w:space="0" w:color="auto"/>
        <w:right w:val="none" w:sz="0" w:space="0" w:color="auto"/>
      </w:divBdr>
    </w:div>
    <w:div w:id="848981091">
      <w:bodyDiv w:val="1"/>
      <w:marLeft w:val="0"/>
      <w:marRight w:val="0"/>
      <w:marTop w:val="0"/>
      <w:marBottom w:val="0"/>
      <w:divBdr>
        <w:top w:val="none" w:sz="0" w:space="0" w:color="auto"/>
        <w:left w:val="none" w:sz="0" w:space="0" w:color="auto"/>
        <w:bottom w:val="none" w:sz="0" w:space="0" w:color="auto"/>
        <w:right w:val="none" w:sz="0" w:space="0" w:color="auto"/>
      </w:divBdr>
    </w:div>
    <w:div w:id="861474790">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1158568508">
      <w:bodyDiv w:val="1"/>
      <w:marLeft w:val="0"/>
      <w:marRight w:val="0"/>
      <w:marTop w:val="0"/>
      <w:marBottom w:val="0"/>
      <w:divBdr>
        <w:top w:val="none" w:sz="0" w:space="0" w:color="auto"/>
        <w:left w:val="none" w:sz="0" w:space="0" w:color="auto"/>
        <w:bottom w:val="none" w:sz="0" w:space="0" w:color="auto"/>
        <w:right w:val="none" w:sz="0" w:space="0" w:color="auto"/>
      </w:divBdr>
    </w:div>
    <w:div w:id="1681277257">
      <w:bodyDiv w:val="1"/>
      <w:marLeft w:val="0"/>
      <w:marRight w:val="0"/>
      <w:marTop w:val="0"/>
      <w:marBottom w:val="0"/>
      <w:divBdr>
        <w:top w:val="none" w:sz="0" w:space="0" w:color="auto"/>
        <w:left w:val="none" w:sz="0" w:space="0" w:color="auto"/>
        <w:bottom w:val="none" w:sz="0" w:space="0" w:color="auto"/>
        <w:right w:val="none" w:sz="0" w:space="0" w:color="auto"/>
      </w:divBdr>
    </w:div>
    <w:div w:id="1803959192">
      <w:bodyDiv w:val="1"/>
      <w:marLeft w:val="0"/>
      <w:marRight w:val="0"/>
      <w:marTop w:val="0"/>
      <w:marBottom w:val="0"/>
      <w:divBdr>
        <w:top w:val="none" w:sz="0" w:space="0" w:color="auto"/>
        <w:left w:val="none" w:sz="0" w:space="0" w:color="auto"/>
        <w:bottom w:val="none" w:sz="0" w:space="0" w:color="auto"/>
        <w:right w:val="none" w:sz="0" w:space="0" w:color="auto"/>
      </w:divBdr>
    </w:div>
    <w:div w:id="21342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ilozheniya_k_resheniyam_i_dogovoram/" TargetMode="External"/><Relationship Id="rId13" Type="http://schemas.openxmlformats.org/officeDocument/2006/relationships/hyperlink" Target="consultantplus://offline/ref=5B32158F44D3205E47D7F7CC0A8C813C9CE4A0943755225364EC94FA4Dy6t6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informatcionnie_seti/" TargetMode="External"/><Relationship Id="rId12" Type="http://schemas.openxmlformats.org/officeDocument/2006/relationships/hyperlink" Target="https://admnmihps.ru/documents/decision/detail.php?id=10737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nmihps.ru/documents/decision/detail.php?id=1073728" TargetMode="External"/><Relationship Id="rId5" Type="http://schemas.openxmlformats.org/officeDocument/2006/relationships/footnotes" Target="footnotes.xml"/><Relationship Id="rId15" Type="http://schemas.openxmlformats.org/officeDocument/2006/relationships/hyperlink" Target="https://admnmihps.ru/documents/decision/detail.php?id=1073728" TargetMode="External"/><Relationship Id="rId10" Type="http://schemas.openxmlformats.org/officeDocument/2006/relationships/hyperlink" Target="http://pandia.ru/text/category/sotcialmzno_yekonomicheskoe_razvitie/" TargetMode="External"/><Relationship Id="rId4" Type="http://schemas.openxmlformats.org/officeDocument/2006/relationships/webSettings" Target="webSettings.xml"/><Relationship Id="rId9" Type="http://schemas.openxmlformats.org/officeDocument/2006/relationships/hyperlink" Target="http://pandia.ru/text/category/rasporyazheniya_administratcij/" TargetMode="External"/><Relationship Id="rId14" Type="http://schemas.openxmlformats.org/officeDocument/2006/relationships/hyperlink" Target="https://admnmihps.ru/documents/decision/detail.php?id=1073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8827</Words>
  <Characters>50318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cp:revision>
  <cp:lastPrinted>2023-11-17T05:59:00Z</cp:lastPrinted>
  <dcterms:created xsi:type="dcterms:W3CDTF">2023-11-22T06:10:00Z</dcterms:created>
  <dcterms:modified xsi:type="dcterms:W3CDTF">2023-11-22T06:10:00Z</dcterms:modified>
</cp:coreProperties>
</file>